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D6BE" w14:textId="77777777" w:rsidR="00E235F1" w:rsidRPr="00D9647B" w:rsidRDefault="00E235F1" w:rsidP="008525DE">
      <w:pPr>
        <w:rPr>
          <w:i/>
        </w:rPr>
      </w:pPr>
      <w:r w:rsidRPr="00D9647B">
        <w:rPr>
          <w:i/>
        </w:rPr>
        <w:t>UNIVERSIDAD NACIONAL DE TUCUMÁN</w:t>
      </w:r>
    </w:p>
    <w:p w14:paraId="2ABFFD28" w14:textId="77777777" w:rsidR="00E235F1" w:rsidRPr="00D9647B" w:rsidRDefault="00E235F1" w:rsidP="00E235F1">
      <w:pPr>
        <w:ind w:hanging="2"/>
        <w:rPr>
          <w:i/>
          <w:sz w:val="24"/>
          <w:szCs w:val="24"/>
        </w:rPr>
      </w:pPr>
      <w:r w:rsidRPr="00D9647B">
        <w:rPr>
          <w:i/>
        </w:rPr>
        <w:t>FACULTAD DE PSICOLOGÍA</w:t>
      </w:r>
    </w:p>
    <w:p w14:paraId="225FC1F9" w14:textId="77777777" w:rsidR="00E235F1" w:rsidRPr="00D9647B" w:rsidRDefault="00E235F1" w:rsidP="0036641D">
      <w:pPr>
        <w:ind w:hanging="2"/>
        <w:jc w:val="center"/>
        <w:rPr>
          <w:b/>
          <w:sz w:val="24"/>
          <w:szCs w:val="24"/>
          <w:u w:val="single"/>
        </w:rPr>
      </w:pPr>
    </w:p>
    <w:p w14:paraId="4EA12A26" w14:textId="77777777" w:rsidR="0036641D" w:rsidRPr="00D9647B" w:rsidRDefault="0036641D" w:rsidP="006177E8">
      <w:pPr>
        <w:spacing w:line="276" w:lineRule="auto"/>
        <w:ind w:hanging="2"/>
        <w:jc w:val="center"/>
        <w:rPr>
          <w:b/>
          <w:sz w:val="24"/>
          <w:szCs w:val="24"/>
          <w:u w:val="single"/>
        </w:rPr>
      </w:pPr>
      <w:r w:rsidRPr="00D9647B">
        <w:rPr>
          <w:b/>
          <w:sz w:val="24"/>
          <w:szCs w:val="24"/>
          <w:u w:val="single"/>
        </w:rPr>
        <w:t>PROGRAMA</w:t>
      </w:r>
    </w:p>
    <w:p w14:paraId="17DAD297" w14:textId="77777777" w:rsidR="0036641D" w:rsidRPr="00D9647B"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D9647B" w14:paraId="52C7D534" w14:textId="77777777" w:rsidTr="00703707">
        <w:trPr>
          <w:trHeight w:val="113"/>
        </w:trPr>
        <w:tc>
          <w:tcPr>
            <w:tcW w:w="4568" w:type="dxa"/>
            <w:shd w:val="clear" w:color="auto" w:fill="auto"/>
            <w:tcMar>
              <w:top w:w="100" w:type="dxa"/>
              <w:left w:w="100" w:type="dxa"/>
              <w:bottom w:w="100" w:type="dxa"/>
              <w:right w:w="100" w:type="dxa"/>
            </w:tcMar>
          </w:tcPr>
          <w:p w14:paraId="40CDBC14"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ASIGNATURA o UNIDAD CURRICULAR</w:t>
            </w:r>
          </w:p>
        </w:tc>
        <w:tc>
          <w:tcPr>
            <w:tcW w:w="5670" w:type="dxa"/>
            <w:shd w:val="clear" w:color="auto" w:fill="auto"/>
            <w:tcMar>
              <w:top w:w="100" w:type="dxa"/>
              <w:left w:w="100" w:type="dxa"/>
              <w:bottom w:w="100" w:type="dxa"/>
              <w:right w:w="100" w:type="dxa"/>
            </w:tcMar>
          </w:tcPr>
          <w:p w14:paraId="2FB52136" w14:textId="1774E038" w:rsidR="0036641D" w:rsidRPr="00D9647B" w:rsidRDefault="00185FC7" w:rsidP="006177E8">
            <w:pPr>
              <w:widowControl w:val="0"/>
              <w:pBdr>
                <w:between w:val="nil"/>
              </w:pBdr>
              <w:spacing w:line="276" w:lineRule="auto"/>
              <w:jc w:val="center"/>
              <w:rPr>
                <w:sz w:val="24"/>
                <w:szCs w:val="24"/>
              </w:rPr>
            </w:pPr>
            <w:r w:rsidRPr="00D9647B">
              <w:rPr>
                <w:sz w:val="24"/>
                <w:szCs w:val="24"/>
              </w:rPr>
              <w:t xml:space="preserve">PSICOLOGIA CLINICA </w:t>
            </w:r>
          </w:p>
        </w:tc>
      </w:tr>
      <w:tr w:rsidR="0036641D" w:rsidRPr="00D9647B" w14:paraId="5559B78D" w14:textId="77777777" w:rsidTr="00703707">
        <w:trPr>
          <w:trHeight w:val="113"/>
        </w:trPr>
        <w:tc>
          <w:tcPr>
            <w:tcW w:w="4568" w:type="dxa"/>
            <w:shd w:val="clear" w:color="auto" w:fill="auto"/>
            <w:tcMar>
              <w:top w:w="100" w:type="dxa"/>
              <w:left w:w="100" w:type="dxa"/>
              <w:bottom w:w="100" w:type="dxa"/>
              <w:right w:w="100" w:type="dxa"/>
            </w:tcMar>
          </w:tcPr>
          <w:p w14:paraId="574B1BC2"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CARRERA</w:t>
            </w:r>
          </w:p>
        </w:tc>
        <w:tc>
          <w:tcPr>
            <w:tcW w:w="5670" w:type="dxa"/>
            <w:shd w:val="clear" w:color="auto" w:fill="auto"/>
            <w:tcMar>
              <w:top w:w="100" w:type="dxa"/>
              <w:left w:w="100" w:type="dxa"/>
              <w:bottom w:w="100" w:type="dxa"/>
              <w:right w:w="100" w:type="dxa"/>
            </w:tcMar>
          </w:tcPr>
          <w:p w14:paraId="7774C295" w14:textId="77777777" w:rsidR="0036641D" w:rsidRPr="00D9647B" w:rsidRDefault="0036641D" w:rsidP="006177E8">
            <w:pPr>
              <w:widowControl w:val="0"/>
              <w:pBdr>
                <w:between w:val="nil"/>
              </w:pBdr>
              <w:spacing w:line="276" w:lineRule="auto"/>
              <w:ind w:hanging="2"/>
              <w:jc w:val="center"/>
              <w:rPr>
                <w:sz w:val="24"/>
                <w:szCs w:val="24"/>
              </w:rPr>
            </w:pPr>
            <w:r w:rsidRPr="00D9647B">
              <w:rPr>
                <w:sz w:val="24"/>
                <w:szCs w:val="24"/>
              </w:rPr>
              <w:t>Psicología</w:t>
            </w:r>
          </w:p>
        </w:tc>
      </w:tr>
      <w:tr w:rsidR="0036641D" w:rsidRPr="00D9647B" w14:paraId="39D6D7A9" w14:textId="77777777" w:rsidTr="00703707">
        <w:trPr>
          <w:trHeight w:val="113"/>
        </w:trPr>
        <w:tc>
          <w:tcPr>
            <w:tcW w:w="4568" w:type="dxa"/>
            <w:shd w:val="clear" w:color="auto" w:fill="auto"/>
            <w:tcMar>
              <w:top w:w="100" w:type="dxa"/>
              <w:left w:w="100" w:type="dxa"/>
              <w:bottom w:w="100" w:type="dxa"/>
              <w:right w:w="100" w:type="dxa"/>
            </w:tcMar>
          </w:tcPr>
          <w:p w14:paraId="6DE38BF0"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PLAN DE ESTUDIO</w:t>
            </w:r>
          </w:p>
        </w:tc>
        <w:tc>
          <w:tcPr>
            <w:tcW w:w="5670" w:type="dxa"/>
            <w:shd w:val="clear" w:color="auto" w:fill="auto"/>
            <w:tcMar>
              <w:top w:w="100" w:type="dxa"/>
              <w:left w:w="100" w:type="dxa"/>
              <w:bottom w:w="100" w:type="dxa"/>
              <w:right w:w="100" w:type="dxa"/>
            </w:tcMar>
          </w:tcPr>
          <w:p w14:paraId="4D7C6FB9" w14:textId="77777777" w:rsidR="0036641D" w:rsidRPr="00D9647B" w:rsidRDefault="0036641D" w:rsidP="006177E8">
            <w:pPr>
              <w:widowControl w:val="0"/>
              <w:pBdr>
                <w:between w:val="nil"/>
              </w:pBdr>
              <w:spacing w:line="276" w:lineRule="auto"/>
              <w:ind w:hanging="2"/>
              <w:jc w:val="center"/>
              <w:rPr>
                <w:sz w:val="24"/>
                <w:szCs w:val="24"/>
              </w:rPr>
            </w:pPr>
            <w:r w:rsidRPr="00D9647B">
              <w:rPr>
                <w:sz w:val="24"/>
                <w:szCs w:val="24"/>
              </w:rPr>
              <w:t>2012</w:t>
            </w:r>
          </w:p>
        </w:tc>
      </w:tr>
      <w:tr w:rsidR="0036641D" w:rsidRPr="00D9647B" w14:paraId="0DC0F2E9" w14:textId="77777777" w:rsidTr="00703707">
        <w:trPr>
          <w:trHeight w:val="113"/>
        </w:trPr>
        <w:tc>
          <w:tcPr>
            <w:tcW w:w="4568" w:type="dxa"/>
            <w:shd w:val="clear" w:color="auto" w:fill="auto"/>
            <w:tcMar>
              <w:top w:w="100" w:type="dxa"/>
              <w:left w:w="100" w:type="dxa"/>
              <w:bottom w:w="100" w:type="dxa"/>
              <w:right w:w="100" w:type="dxa"/>
            </w:tcMar>
          </w:tcPr>
          <w:p w14:paraId="021C44DE"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AÑO LECTIVO</w:t>
            </w:r>
          </w:p>
        </w:tc>
        <w:tc>
          <w:tcPr>
            <w:tcW w:w="5670" w:type="dxa"/>
            <w:shd w:val="clear" w:color="auto" w:fill="auto"/>
            <w:tcMar>
              <w:top w:w="100" w:type="dxa"/>
              <w:left w:w="100" w:type="dxa"/>
              <w:bottom w:w="100" w:type="dxa"/>
              <w:right w:w="100" w:type="dxa"/>
            </w:tcMar>
          </w:tcPr>
          <w:p w14:paraId="118A9D4B" w14:textId="4507FAC2" w:rsidR="0036641D" w:rsidRPr="00D9647B" w:rsidRDefault="00185FC7" w:rsidP="006177E8">
            <w:pPr>
              <w:widowControl w:val="0"/>
              <w:pBdr>
                <w:between w:val="nil"/>
              </w:pBdr>
              <w:spacing w:line="276" w:lineRule="auto"/>
              <w:ind w:hanging="2"/>
              <w:jc w:val="center"/>
              <w:rPr>
                <w:sz w:val="24"/>
                <w:szCs w:val="24"/>
              </w:rPr>
            </w:pPr>
            <w:r w:rsidRPr="00D9647B">
              <w:rPr>
                <w:sz w:val="24"/>
                <w:szCs w:val="24"/>
              </w:rPr>
              <w:t>2023</w:t>
            </w:r>
          </w:p>
        </w:tc>
      </w:tr>
    </w:tbl>
    <w:p w14:paraId="3E3382A7" w14:textId="77777777" w:rsidR="0036641D" w:rsidRPr="00D9647B" w:rsidRDefault="0036641D" w:rsidP="006177E8">
      <w:pPr>
        <w:spacing w:line="276" w:lineRule="auto"/>
        <w:jc w:val="both"/>
        <w:rPr>
          <w:sz w:val="24"/>
          <w:szCs w:val="24"/>
        </w:rPr>
      </w:pPr>
    </w:p>
    <w:p w14:paraId="59280860" w14:textId="77777777" w:rsidR="008D2922" w:rsidRPr="00D9647B"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D9647B" w14:paraId="04513D68" w14:textId="77777777" w:rsidTr="008525DE">
        <w:trPr>
          <w:trHeight w:val="279"/>
        </w:trPr>
        <w:tc>
          <w:tcPr>
            <w:tcW w:w="10238" w:type="dxa"/>
            <w:gridSpan w:val="2"/>
            <w:shd w:val="clear" w:color="auto" w:fill="auto"/>
            <w:tcMar>
              <w:top w:w="100" w:type="dxa"/>
              <w:left w:w="100" w:type="dxa"/>
              <w:bottom w:w="100" w:type="dxa"/>
              <w:right w:w="100" w:type="dxa"/>
            </w:tcMar>
          </w:tcPr>
          <w:p w14:paraId="6FD61E31" w14:textId="77777777" w:rsidR="0036641D" w:rsidRPr="00D9647B" w:rsidRDefault="0036641D" w:rsidP="006177E8">
            <w:pPr>
              <w:widowControl w:val="0"/>
              <w:pBdr>
                <w:between w:val="nil"/>
              </w:pBdr>
              <w:spacing w:line="276" w:lineRule="auto"/>
              <w:ind w:hanging="2"/>
              <w:jc w:val="center"/>
              <w:rPr>
                <w:sz w:val="24"/>
                <w:szCs w:val="24"/>
              </w:rPr>
            </w:pPr>
            <w:r w:rsidRPr="00D9647B">
              <w:rPr>
                <w:sz w:val="24"/>
                <w:szCs w:val="24"/>
              </w:rPr>
              <w:t>SITUACIÓN EN EL PLAN DE ESTUDIO</w:t>
            </w:r>
          </w:p>
        </w:tc>
      </w:tr>
      <w:tr w:rsidR="0036641D" w:rsidRPr="00D9647B" w14:paraId="5EEB21E3" w14:textId="77777777" w:rsidTr="006177E8">
        <w:trPr>
          <w:trHeight w:val="193"/>
        </w:trPr>
        <w:tc>
          <w:tcPr>
            <w:tcW w:w="4284" w:type="dxa"/>
            <w:shd w:val="clear" w:color="auto" w:fill="auto"/>
            <w:tcMar>
              <w:top w:w="100" w:type="dxa"/>
              <w:left w:w="100" w:type="dxa"/>
              <w:bottom w:w="100" w:type="dxa"/>
              <w:right w:w="100" w:type="dxa"/>
            </w:tcMar>
          </w:tcPr>
          <w:p w14:paraId="3BAD7F25"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14:paraId="09F38968" w14:textId="639215E1" w:rsidR="0036641D" w:rsidRPr="00D9647B" w:rsidRDefault="00175616" w:rsidP="006177E8">
                <w:pPr>
                  <w:widowControl w:val="0"/>
                  <w:pBdr>
                    <w:between w:val="nil"/>
                  </w:pBdr>
                  <w:spacing w:line="276" w:lineRule="auto"/>
                  <w:ind w:hanging="2"/>
                  <w:jc w:val="center"/>
                  <w:rPr>
                    <w:sz w:val="24"/>
                    <w:szCs w:val="24"/>
                  </w:rPr>
                </w:pPr>
                <w:r w:rsidRPr="00D9647B">
                  <w:rPr>
                    <w:sz w:val="24"/>
                    <w:szCs w:val="24"/>
                  </w:rPr>
                  <w:t>Quinto año</w:t>
                </w:r>
              </w:p>
            </w:tc>
          </w:sdtContent>
        </w:sdt>
      </w:tr>
      <w:tr w:rsidR="0036641D" w:rsidRPr="00D9647B" w14:paraId="0C682818" w14:textId="77777777" w:rsidTr="006177E8">
        <w:trPr>
          <w:trHeight w:val="57"/>
        </w:trPr>
        <w:tc>
          <w:tcPr>
            <w:tcW w:w="4284" w:type="dxa"/>
            <w:shd w:val="clear" w:color="auto" w:fill="auto"/>
            <w:tcMar>
              <w:top w:w="100" w:type="dxa"/>
              <w:left w:w="100" w:type="dxa"/>
              <w:bottom w:w="100" w:type="dxa"/>
              <w:right w:w="100" w:type="dxa"/>
            </w:tcMar>
          </w:tcPr>
          <w:p w14:paraId="7D7FE9C3"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14:paraId="2F37D80D" w14:textId="1B649449" w:rsidR="0036641D" w:rsidRPr="00D9647B" w:rsidRDefault="00175616" w:rsidP="006177E8">
                <w:pPr>
                  <w:widowControl w:val="0"/>
                  <w:pBdr>
                    <w:between w:val="nil"/>
                  </w:pBdr>
                  <w:spacing w:line="276" w:lineRule="auto"/>
                  <w:ind w:hanging="2"/>
                  <w:jc w:val="center"/>
                  <w:rPr>
                    <w:sz w:val="24"/>
                    <w:szCs w:val="24"/>
                  </w:rPr>
                </w:pPr>
                <w:r w:rsidRPr="00D9647B">
                  <w:rPr>
                    <w:sz w:val="24"/>
                    <w:szCs w:val="24"/>
                  </w:rPr>
                  <w:t>Formación Profesional</w:t>
                </w:r>
              </w:p>
            </w:tc>
          </w:sdtContent>
        </w:sdt>
      </w:tr>
      <w:tr w:rsidR="0036641D" w:rsidRPr="00D9647B" w14:paraId="6730055C" w14:textId="77777777" w:rsidTr="006177E8">
        <w:trPr>
          <w:trHeight w:val="57"/>
        </w:trPr>
        <w:tc>
          <w:tcPr>
            <w:tcW w:w="4284" w:type="dxa"/>
            <w:shd w:val="clear" w:color="auto" w:fill="auto"/>
            <w:tcMar>
              <w:top w:w="100" w:type="dxa"/>
              <w:left w:w="100" w:type="dxa"/>
              <w:bottom w:w="100" w:type="dxa"/>
              <w:right w:w="100" w:type="dxa"/>
            </w:tcMar>
          </w:tcPr>
          <w:p w14:paraId="12D6CB22"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14:paraId="553B837C" w14:textId="0D7DA7E8" w:rsidR="0036641D" w:rsidRPr="00D9647B" w:rsidRDefault="00B1471B" w:rsidP="006177E8">
                <w:pPr>
                  <w:widowControl w:val="0"/>
                  <w:pBdr>
                    <w:between w:val="nil"/>
                  </w:pBdr>
                  <w:spacing w:line="276" w:lineRule="auto"/>
                  <w:ind w:hanging="2"/>
                  <w:jc w:val="center"/>
                  <w:rPr>
                    <w:sz w:val="24"/>
                    <w:szCs w:val="24"/>
                  </w:rPr>
                </w:pPr>
                <w:r w:rsidRPr="00D9647B">
                  <w:rPr>
                    <w:sz w:val="24"/>
                    <w:szCs w:val="24"/>
                  </w:rPr>
                  <w:t>Intervenciones en Psicología (Clínica)</w:t>
                </w:r>
              </w:p>
            </w:tc>
          </w:sdtContent>
        </w:sdt>
      </w:tr>
      <w:tr w:rsidR="0036641D" w:rsidRPr="00D9647B" w14:paraId="45B97F9D" w14:textId="77777777" w:rsidTr="006177E8">
        <w:trPr>
          <w:trHeight w:val="57"/>
        </w:trPr>
        <w:tc>
          <w:tcPr>
            <w:tcW w:w="4284" w:type="dxa"/>
            <w:shd w:val="clear" w:color="auto" w:fill="auto"/>
            <w:tcMar>
              <w:top w:w="100" w:type="dxa"/>
              <w:left w:w="100" w:type="dxa"/>
              <w:bottom w:w="100" w:type="dxa"/>
              <w:right w:w="100" w:type="dxa"/>
            </w:tcMar>
          </w:tcPr>
          <w:p w14:paraId="384A880B"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CORRELATIVAS</w:t>
            </w:r>
          </w:p>
        </w:tc>
        <w:tc>
          <w:tcPr>
            <w:tcW w:w="5954" w:type="dxa"/>
            <w:shd w:val="clear" w:color="auto" w:fill="auto"/>
            <w:tcMar>
              <w:top w:w="100" w:type="dxa"/>
              <w:left w:w="100" w:type="dxa"/>
              <w:bottom w:w="100" w:type="dxa"/>
              <w:right w:w="100" w:type="dxa"/>
            </w:tcMar>
          </w:tcPr>
          <w:p w14:paraId="0C7EFFA1" w14:textId="77777777" w:rsidR="00192B05" w:rsidRPr="00D9647B" w:rsidRDefault="00192B05" w:rsidP="00192B05">
            <w:pPr>
              <w:pStyle w:val="paragraph"/>
              <w:spacing w:before="0" w:beforeAutospacing="0" w:after="0" w:afterAutospacing="0"/>
              <w:ind w:firstLine="270"/>
              <w:jc w:val="both"/>
              <w:textAlignment w:val="baseline"/>
              <w:rPr>
                <w:sz w:val="18"/>
                <w:szCs w:val="18"/>
              </w:rPr>
            </w:pPr>
            <w:r w:rsidRPr="00D9647B">
              <w:rPr>
                <w:rStyle w:val="normaltextrun"/>
                <w:sz w:val="22"/>
                <w:szCs w:val="22"/>
              </w:rPr>
              <w:t>Deontología y Ética Profesional.</w:t>
            </w:r>
            <w:r w:rsidRPr="00D9647B">
              <w:rPr>
                <w:rStyle w:val="eop"/>
                <w:sz w:val="22"/>
                <w:szCs w:val="22"/>
              </w:rPr>
              <w:t> </w:t>
            </w:r>
          </w:p>
          <w:p w14:paraId="7F217935" w14:textId="77777777" w:rsidR="00192B05" w:rsidRPr="00D9647B" w:rsidRDefault="00192B05" w:rsidP="00192B05">
            <w:pPr>
              <w:pStyle w:val="paragraph"/>
              <w:spacing w:before="0" w:beforeAutospacing="0" w:after="0" w:afterAutospacing="0"/>
              <w:ind w:firstLine="270"/>
              <w:jc w:val="both"/>
              <w:textAlignment w:val="baseline"/>
              <w:rPr>
                <w:sz w:val="18"/>
                <w:szCs w:val="18"/>
              </w:rPr>
            </w:pPr>
            <w:r w:rsidRPr="00D9647B">
              <w:rPr>
                <w:rStyle w:val="normaltextrun"/>
                <w:sz w:val="22"/>
                <w:szCs w:val="22"/>
              </w:rPr>
              <w:t>Psicología de la Personalidad.</w:t>
            </w:r>
            <w:r w:rsidRPr="00D9647B">
              <w:rPr>
                <w:rStyle w:val="eop"/>
                <w:sz w:val="22"/>
                <w:szCs w:val="22"/>
              </w:rPr>
              <w:t> </w:t>
            </w:r>
          </w:p>
          <w:p w14:paraId="1E51DDDF" w14:textId="77777777" w:rsidR="0036641D" w:rsidRPr="00D9647B" w:rsidRDefault="0036641D" w:rsidP="00192B05">
            <w:pPr>
              <w:pStyle w:val="paragraph"/>
              <w:spacing w:before="0" w:beforeAutospacing="0" w:after="0" w:afterAutospacing="0"/>
              <w:ind w:firstLine="270"/>
              <w:jc w:val="both"/>
              <w:textAlignment w:val="baseline"/>
            </w:pPr>
          </w:p>
        </w:tc>
      </w:tr>
      <w:tr w:rsidR="0036641D" w:rsidRPr="00D9647B" w14:paraId="59A9CA68" w14:textId="77777777" w:rsidTr="006177E8">
        <w:trPr>
          <w:trHeight w:val="57"/>
        </w:trPr>
        <w:tc>
          <w:tcPr>
            <w:tcW w:w="4284" w:type="dxa"/>
            <w:shd w:val="clear" w:color="auto" w:fill="auto"/>
            <w:tcMar>
              <w:top w:w="100" w:type="dxa"/>
              <w:left w:w="100" w:type="dxa"/>
              <w:bottom w:w="100" w:type="dxa"/>
              <w:right w:w="100" w:type="dxa"/>
            </w:tcMar>
          </w:tcPr>
          <w:p w14:paraId="78618E70"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14:paraId="51A247D0" w14:textId="092E224D" w:rsidR="0036641D" w:rsidRPr="00D9647B" w:rsidRDefault="00192B05" w:rsidP="006177E8">
                <w:pPr>
                  <w:widowControl w:val="0"/>
                  <w:pBdr>
                    <w:between w:val="nil"/>
                  </w:pBdr>
                  <w:spacing w:line="276" w:lineRule="auto"/>
                  <w:ind w:hanging="2"/>
                  <w:jc w:val="center"/>
                  <w:rPr>
                    <w:sz w:val="24"/>
                    <w:szCs w:val="24"/>
                  </w:rPr>
                </w:pPr>
                <w:r w:rsidRPr="00D9647B">
                  <w:rPr>
                    <w:sz w:val="24"/>
                    <w:szCs w:val="24"/>
                  </w:rPr>
                  <w:t>Obligatoria</w:t>
                </w:r>
              </w:p>
            </w:tc>
          </w:sdtContent>
        </w:sdt>
      </w:tr>
      <w:tr w:rsidR="0036641D" w:rsidRPr="00D9647B" w14:paraId="525AB564" w14:textId="77777777" w:rsidTr="006177E8">
        <w:trPr>
          <w:trHeight w:val="57"/>
        </w:trPr>
        <w:tc>
          <w:tcPr>
            <w:tcW w:w="4284" w:type="dxa"/>
            <w:shd w:val="clear" w:color="auto" w:fill="auto"/>
            <w:tcMar>
              <w:top w:w="100" w:type="dxa"/>
              <w:left w:w="100" w:type="dxa"/>
              <w:bottom w:w="100" w:type="dxa"/>
              <w:right w:w="100" w:type="dxa"/>
            </w:tcMar>
          </w:tcPr>
          <w:p w14:paraId="61C6DB6F"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14:paraId="24DD217E" w14:textId="315DA525" w:rsidR="0036641D" w:rsidRPr="00D9647B" w:rsidRDefault="00192B05" w:rsidP="006177E8">
                <w:pPr>
                  <w:widowControl w:val="0"/>
                  <w:pBdr>
                    <w:between w:val="nil"/>
                  </w:pBdr>
                  <w:spacing w:line="276" w:lineRule="auto"/>
                  <w:ind w:hanging="2"/>
                  <w:jc w:val="center"/>
                  <w:rPr>
                    <w:sz w:val="24"/>
                    <w:szCs w:val="24"/>
                  </w:rPr>
                </w:pPr>
                <w:r w:rsidRPr="00D9647B">
                  <w:rPr>
                    <w:sz w:val="24"/>
                    <w:szCs w:val="24"/>
                  </w:rPr>
                  <w:t>Cuatrimestral (1er. cuatrimestre)</w:t>
                </w:r>
              </w:p>
            </w:tc>
          </w:sdtContent>
        </w:sdt>
      </w:tr>
      <w:tr w:rsidR="0036641D" w:rsidRPr="00D9647B" w14:paraId="49C30619" w14:textId="77777777" w:rsidTr="006177E8">
        <w:trPr>
          <w:trHeight w:val="57"/>
        </w:trPr>
        <w:tc>
          <w:tcPr>
            <w:tcW w:w="4284" w:type="dxa"/>
            <w:shd w:val="clear" w:color="auto" w:fill="auto"/>
            <w:tcMar>
              <w:top w:w="100" w:type="dxa"/>
              <w:left w:w="100" w:type="dxa"/>
              <w:bottom w:w="100" w:type="dxa"/>
              <w:right w:w="100" w:type="dxa"/>
            </w:tcMar>
          </w:tcPr>
          <w:p w14:paraId="7CED9644"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14:paraId="41AA9FD8" w14:textId="2A2A9034" w:rsidR="0036641D" w:rsidRPr="00D9647B" w:rsidRDefault="00192B05" w:rsidP="006177E8">
                <w:pPr>
                  <w:widowControl w:val="0"/>
                  <w:pBdr>
                    <w:between w:val="nil"/>
                  </w:pBdr>
                  <w:spacing w:line="276" w:lineRule="auto"/>
                  <w:ind w:hanging="2"/>
                  <w:jc w:val="center"/>
                  <w:rPr>
                    <w:sz w:val="24"/>
                    <w:szCs w:val="24"/>
                  </w:rPr>
                </w:pPr>
                <w:r w:rsidRPr="00D9647B">
                  <w:rPr>
                    <w:sz w:val="24"/>
                    <w:szCs w:val="24"/>
                  </w:rPr>
                  <w:t>Regular (Promoción con examen final)</w:t>
                </w:r>
              </w:p>
            </w:tc>
          </w:sdtContent>
        </w:sdt>
      </w:tr>
      <w:tr w:rsidR="0036641D" w:rsidRPr="00D9647B" w14:paraId="4C5BF957" w14:textId="77777777" w:rsidTr="006177E8">
        <w:trPr>
          <w:trHeight w:val="57"/>
        </w:trPr>
        <w:tc>
          <w:tcPr>
            <w:tcW w:w="4284" w:type="dxa"/>
            <w:shd w:val="clear" w:color="auto" w:fill="auto"/>
            <w:tcMar>
              <w:top w:w="100" w:type="dxa"/>
              <w:left w:w="100" w:type="dxa"/>
              <w:bottom w:w="100" w:type="dxa"/>
              <w:right w:w="100" w:type="dxa"/>
            </w:tcMar>
          </w:tcPr>
          <w:p w14:paraId="59CDC4BF" w14:textId="77777777" w:rsidR="0036641D" w:rsidRPr="00D9647B" w:rsidRDefault="0036641D" w:rsidP="006177E8">
            <w:pPr>
              <w:widowControl w:val="0"/>
              <w:pBdr>
                <w:between w:val="nil"/>
              </w:pBdr>
              <w:spacing w:line="276" w:lineRule="auto"/>
              <w:ind w:hanging="2"/>
              <w:rPr>
                <w:sz w:val="24"/>
                <w:szCs w:val="24"/>
              </w:rPr>
            </w:pPr>
            <w:r w:rsidRPr="00D9647B">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14:paraId="4601C128" w14:textId="0827AC2E" w:rsidR="0036641D" w:rsidRPr="00D9647B" w:rsidRDefault="00677576" w:rsidP="006177E8">
                <w:pPr>
                  <w:widowControl w:val="0"/>
                  <w:spacing w:line="276" w:lineRule="auto"/>
                  <w:ind w:hanging="2"/>
                  <w:jc w:val="center"/>
                  <w:rPr>
                    <w:sz w:val="24"/>
                    <w:szCs w:val="24"/>
                  </w:rPr>
                </w:pPr>
                <w:r w:rsidRPr="00D9647B">
                  <w:rPr>
                    <w:sz w:val="24"/>
                    <w:szCs w:val="24"/>
                  </w:rPr>
                  <w:t>60 hs. (Cuatrimestrales)</w:t>
                </w:r>
              </w:p>
            </w:tc>
          </w:sdtContent>
        </w:sdt>
      </w:tr>
      <w:tr w:rsidR="0036641D" w:rsidRPr="00D9647B" w14:paraId="0BC4D95B" w14:textId="77777777" w:rsidTr="006177E8">
        <w:trPr>
          <w:trHeight w:val="57"/>
        </w:trPr>
        <w:tc>
          <w:tcPr>
            <w:tcW w:w="4284" w:type="dxa"/>
            <w:shd w:val="clear" w:color="auto" w:fill="auto"/>
            <w:tcMar>
              <w:top w:w="100" w:type="dxa"/>
              <w:left w:w="100" w:type="dxa"/>
              <w:bottom w:w="100" w:type="dxa"/>
              <w:right w:w="100" w:type="dxa"/>
            </w:tcMar>
          </w:tcPr>
          <w:p w14:paraId="7F796853" w14:textId="77777777" w:rsidR="0036641D" w:rsidRPr="00D9647B" w:rsidRDefault="0036641D" w:rsidP="006177E8">
            <w:pPr>
              <w:widowControl w:val="0"/>
              <w:tabs>
                <w:tab w:val="left" w:pos="396"/>
              </w:tabs>
              <w:spacing w:line="276" w:lineRule="auto"/>
              <w:ind w:hanging="2"/>
              <w:rPr>
                <w:sz w:val="24"/>
                <w:szCs w:val="24"/>
              </w:rPr>
            </w:pPr>
            <w:r w:rsidRPr="00D9647B">
              <w:rPr>
                <w:sz w:val="24"/>
                <w:szCs w:val="24"/>
              </w:rPr>
              <w:t>HORAS DE FORMACIÓN TEÓRICA</w:t>
            </w:r>
          </w:p>
        </w:tc>
        <w:tc>
          <w:tcPr>
            <w:tcW w:w="5954" w:type="dxa"/>
            <w:shd w:val="clear" w:color="auto" w:fill="auto"/>
            <w:tcMar>
              <w:top w:w="100" w:type="dxa"/>
              <w:left w:w="100" w:type="dxa"/>
              <w:bottom w:w="100" w:type="dxa"/>
              <w:right w:w="100" w:type="dxa"/>
            </w:tcMar>
          </w:tcPr>
          <w:p w14:paraId="6FA443AB" w14:textId="3221D4F9" w:rsidR="0036641D" w:rsidRPr="00D9647B" w:rsidRDefault="00E53BF2" w:rsidP="006177E8">
            <w:pPr>
              <w:widowControl w:val="0"/>
              <w:spacing w:line="276" w:lineRule="auto"/>
              <w:ind w:hanging="2"/>
              <w:jc w:val="center"/>
              <w:rPr>
                <w:sz w:val="24"/>
                <w:szCs w:val="24"/>
              </w:rPr>
            </w:pPr>
            <w:r>
              <w:rPr>
                <w:sz w:val="24"/>
                <w:szCs w:val="24"/>
              </w:rPr>
              <w:t>40 h</w:t>
            </w:r>
            <w:r w:rsidR="0021530C">
              <w:rPr>
                <w:sz w:val="24"/>
                <w:szCs w:val="24"/>
              </w:rPr>
              <w:t>s.</w:t>
            </w:r>
          </w:p>
        </w:tc>
      </w:tr>
      <w:tr w:rsidR="0036641D" w:rsidRPr="00D9647B" w14:paraId="76B10101" w14:textId="77777777" w:rsidTr="006177E8">
        <w:trPr>
          <w:trHeight w:val="57"/>
        </w:trPr>
        <w:tc>
          <w:tcPr>
            <w:tcW w:w="4284" w:type="dxa"/>
            <w:shd w:val="clear" w:color="auto" w:fill="auto"/>
            <w:tcMar>
              <w:top w:w="100" w:type="dxa"/>
              <w:left w:w="100" w:type="dxa"/>
              <w:bottom w:w="100" w:type="dxa"/>
              <w:right w:w="100" w:type="dxa"/>
            </w:tcMar>
          </w:tcPr>
          <w:p w14:paraId="19D330A2" w14:textId="77777777" w:rsidR="0036641D" w:rsidRPr="00D9647B" w:rsidRDefault="0036641D" w:rsidP="006177E8">
            <w:pPr>
              <w:widowControl w:val="0"/>
              <w:tabs>
                <w:tab w:val="left" w:pos="396"/>
              </w:tabs>
              <w:spacing w:line="276" w:lineRule="auto"/>
              <w:ind w:hanging="2"/>
              <w:rPr>
                <w:sz w:val="24"/>
                <w:szCs w:val="24"/>
              </w:rPr>
            </w:pPr>
            <w:r w:rsidRPr="00D9647B">
              <w:rPr>
                <w:sz w:val="24"/>
                <w:szCs w:val="24"/>
              </w:rPr>
              <w:t>HORAS DE FORMACIÓN PRÁCTICA</w:t>
            </w:r>
          </w:p>
        </w:tc>
        <w:tc>
          <w:tcPr>
            <w:tcW w:w="5954" w:type="dxa"/>
            <w:shd w:val="clear" w:color="auto" w:fill="auto"/>
            <w:tcMar>
              <w:top w:w="100" w:type="dxa"/>
              <w:left w:w="100" w:type="dxa"/>
              <w:bottom w:w="100" w:type="dxa"/>
              <w:right w:w="100" w:type="dxa"/>
            </w:tcMar>
          </w:tcPr>
          <w:p w14:paraId="55FD6FA5" w14:textId="6C3FDDB7" w:rsidR="0036641D" w:rsidRPr="00D9647B" w:rsidRDefault="00E53BF2" w:rsidP="006177E8">
            <w:pPr>
              <w:widowControl w:val="0"/>
              <w:spacing w:line="276" w:lineRule="auto"/>
              <w:ind w:hanging="2"/>
              <w:jc w:val="center"/>
              <w:rPr>
                <w:sz w:val="24"/>
                <w:szCs w:val="24"/>
              </w:rPr>
            </w:pPr>
            <w:r>
              <w:rPr>
                <w:sz w:val="24"/>
                <w:szCs w:val="24"/>
              </w:rPr>
              <w:t xml:space="preserve">20 </w:t>
            </w:r>
            <w:r w:rsidR="0021530C">
              <w:rPr>
                <w:sz w:val="24"/>
                <w:szCs w:val="24"/>
              </w:rPr>
              <w:t>hs.</w:t>
            </w:r>
          </w:p>
        </w:tc>
      </w:tr>
    </w:tbl>
    <w:p w14:paraId="7F806B0F" w14:textId="77777777" w:rsidR="0036641D" w:rsidRPr="00D9647B" w:rsidRDefault="0036641D" w:rsidP="006177E8">
      <w:pPr>
        <w:spacing w:line="276" w:lineRule="auto"/>
        <w:ind w:hanging="2"/>
        <w:jc w:val="both"/>
        <w:rPr>
          <w:sz w:val="24"/>
          <w:szCs w:val="24"/>
        </w:rPr>
      </w:pPr>
    </w:p>
    <w:p w14:paraId="7C982DA2" w14:textId="77777777" w:rsidR="0036641D" w:rsidRPr="00D9647B" w:rsidRDefault="0036641D" w:rsidP="006177E8">
      <w:pPr>
        <w:spacing w:line="276" w:lineRule="auto"/>
        <w:ind w:hanging="2"/>
        <w:jc w:val="both"/>
        <w:rPr>
          <w:sz w:val="24"/>
          <w:szCs w:val="24"/>
        </w:rPr>
      </w:pPr>
    </w:p>
    <w:p w14:paraId="751BA48C" w14:textId="77777777" w:rsidR="0036641D" w:rsidRPr="00D9647B"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1.- PERSONAL DOCENTE</w:t>
      </w:r>
    </w:p>
    <w:p w14:paraId="264E52FB" w14:textId="77777777" w:rsidR="00A22A99" w:rsidRPr="00D9647B" w:rsidRDefault="00A22A99" w:rsidP="00A22A99">
      <w:pPr>
        <w:pStyle w:val="paragraph"/>
        <w:spacing w:before="0" w:beforeAutospacing="0" w:after="0" w:afterAutospacing="0"/>
        <w:ind w:firstLine="270"/>
        <w:jc w:val="both"/>
        <w:textAlignment w:val="baseline"/>
        <w:rPr>
          <w:sz w:val="18"/>
          <w:szCs w:val="18"/>
        </w:rPr>
      </w:pPr>
      <w:r w:rsidRPr="00D9647B">
        <w:rPr>
          <w:rStyle w:val="eop"/>
          <w:sz w:val="22"/>
          <w:szCs w:val="22"/>
        </w:rPr>
        <w:t> </w:t>
      </w:r>
    </w:p>
    <w:p w14:paraId="25D220BB" w14:textId="5798C0F2" w:rsidR="00A22A99" w:rsidRPr="00D9647B" w:rsidRDefault="00A22A99" w:rsidP="00A22A99">
      <w:pPr>
        <w:pStyle w:val="paragraph"/>
        <w:spacing w:before="0" w:beforeAutospacing="0" w:after="0" w:afterAutospacing="0"/>
        <w:ind w:firstLine="270"/>
        <w:jc w:val="both"/>
        <w:textAlignment w:val="baseline"/>
        <w:rPr>
          <w:sz w:val="18"/>
          <w:szCs w:val="18"/>
        </w:rPr>
      </w:pPr>
      <w:r w:rsidRPr="00D9647B">
        <w:rPr>
          <w:rStyle w:val="normaltextrun"/>
          <w:b/>
          <w:bCs/>
          <w:sz w:val="20"/>
          <w:szCs w:val="20"/>
        </w:rPr>
        <w:t xml:space="preserve">Prof. Adjunta semi dedicación: </w:t>
      </w:r>
      <w:r w:rsidRPr="00D9647B">
        <w:rPr>
          <w:rStyle w:val="normaltextrun"/>
          <w:i/>
          <w:iCs/>
          <w:sz w:val="20"/>
          <w:szCs w:val="20"/>
        </w:rPr>
        <w:t>Psic. Natalia Zorzin. </w:t>
      </w:r>
      <w:r w:rsidRPr="00D9647B">
        <w:rPr>
          <w:rStyle w:val="eop"/>
          <w:sz w:val="20"/>
          <w:szCs w:val="20"/>
        </w:rPr>
        <w:t> </w:t>
      </w:r>
    </w:p>
    <w:p w14:paraId="093E6C98" w14:textId="77777777" w:rsidR="00A22A99" w:rsidRPr="00D9647B" w:rsidRDefault="00A22A99" w:rsidP="00A22A99">
      <w:pPr>
        <w:pStyle w:val="paragraph"/>
        <w:spacing w:before="0" w:beforeAutospacing="0" w:after="0" w:afterAutospacing="0"/>
        <w:ind w:firstLine="270"/>
        <w:jc w:val="both"/>
        <w:textAlignment w:val="baseline"/>
        <w:rPr>
          <w:sz w:val="18"/>
          <w:szCs w:val="18"/>
        </w:rPr>
      </w:pPr>
      <w:r w:rsidRPr="00D9647B">
        <w:rPr>
          <w:rStyle w:val="normaltextrun"/>
          <w:b/>
          <w:bCs/>
          <w:sz w:val="20"/>
          <w:szCs w:val="20"/>
        </w:rPr>
        <w:t xml:space="preserve">Aux. Docente semi dedicación:  </w:t>
      </w:r>
      <w:r w:rsidRPr="00D9647B">
        <w:rPr>
          <w:rStyle w:val="normaltextrun"/>
          <w:i/>
          <w:iCs/>
          <w:sz w:val="20"/>
          <w:szCs w:val="20"/>
        </w:rPr>
        <w:t>Psic. Sebastián D. Rojas Moreno</w:t>
      </w:r>
      <w:r w:rsidRPr="00D9647B">
        <w:rPr>
          <w:rStyle w:val="eop"/>
          <w:sz w:val="20"/>
          <w:szCs w:val="20"/>
        </w:rPr>
        <w:t> </w:t>
      </w:r>
    </w:p>
    <w:p w14:paraId="3AD8C1B6" w14:textId="77777777" w:rsidR="00A22A99" w:rsidRPr="00D9647B" w:rsidRDefault="00A22A99" w:rsidP="00A22A99">
      <w:pPr>
        <w:pStyle w:val="paragraph"/>
        <w:spacing w:before="0" w:beforeAutospacing="0" w:after="0" w:afterAutospacing="0"/>
        <w:ind w:firstLine="270"/>
        <w:jc w:val="both"/>
        <w:textAlignment w:val="baseline"/>
        <w:rPr>
          <w:sz w:val="18"/>
          <w:szCs w:val="18"/>
        </w:rPr>
      </w:pPr>
      <w:r w:rsidRPr="00D9647B">
        <w:rPr>
          <w:rStyle w:val="normaltextrun"/>
          <w:b/>
          <w:bCs/>
          <w:sz w:val="20"/>
          <w:szCs w:val="20"/>
        </w:rPr>
        <w:t xml:space="preserve">Aux. Docente semi dedicación: </w:t>
      </w:r>
      <w:r w:rsidRPr="00D9647B">
        <w:rPr>
          <w:rStyle w:val="normaltextrun"/>
          <w:i/>
          <w:iCs/>
          <w:sz w:val="20"/>
          <w:szCs w:val="20"/>
        </w:rPr>
        <w:t>Psic. Melina Ponce</w:t>
      </w:r>
      <w:r w:rsidRPr="00D9647B">
        <w:rPr>
          <w:rStyle w:val="eop"/>
          <w:sz w:val="20"/>
          <w:szCs w:val="20"/>
        </w:rPr>
        <w:t> </w:t>
      </w:r>
    </w:p>
    <w:p w14:paraId="1CABEAE3" w14:textId="75EE259D" w:rsidR="00A22A99" w:rsidRPr="00D9647B" w:rsidRDefault="00A22A99" w:rsidP="00A22A99">
      <w:pPr>
        <w:pStyle w:val="paragraph"/>
        <w:spacing w:before="0" w:beforeAutospacing="0" w:after="0" w:afterAutospacing="0"/>
        <w:ind w:left="270"/>
        <w:jc w:val="both"/>
        <w:textAlignment w:val="baseline"/>
        <w:rPr>
          <w:sz w:val="18"/>
          <w:szCs w:val="18"/>
        </w:rPr>
      </w:pPr>
      <w:r w:rsidRPr="00D9647B">
        <w:rPr>
          <w:rStyle w:val="normaltextrun"/>
          <w:b/>
          <w:bCs/>
          <w:sz w:val="20"/>
          <w:szCs w:val="20"/>
        </w:rPr>
        <w:t xml:space="preserve">RRHH Graduado:  </w:t>
      </w:r>
      <w:r w:rsidRPr="00D9647B">
        <w:rPr>
          <w:rStyle w:val="normaltextrun"/>
          <w:i/>
          <w:iCs/>
          <w:sz w:val="20"/>
          <w:szCs w:val="20"/>
        </w:rPr>
        <w:t xml:space="preserve">Psic. Juan Pablo Padilla- </w:t>
      </w:r>
      <w:r w:rsidRPr="00D9647B">
        <w:rPr>
          <w:rStyle w:val="eop"/>
          <w:sz w:val="20"/>
          <w:szCs w:val="20"/>
        </w:rPr>
        <w:t> </w:t>
      </w:r>
    </w:p>
    <w:p w14:paraId="0A5EBF44" w14:textId="77777777" w:rsidR="00A22A99" w:rsidRPr="00D9647B" w:rsidRDefault="00A22A99" w:rsidP="00A22A99">
      <w:pPr>
        <w:pStyle w:val="paragraph"/>
        <w:spacing w:before="0" w:beforeAutospacing="0" w:after="0" w:afterAutospacing="0"/>
        <w:ind w:firstLine="270"/>
        <w:jc w:val="both"/>
        <w:textAlignment w:val="baseline"/>
        <w:rPr>
          <w:sz w:val="18"/>
          <w:szCs w:val="18"/>
        </w:rPr>
      </w:pPr>
      <w:r w:rsidRPr="00D9647B">
        <w:rPr>
          <w:rStyle w:val="eop"/>
          <w:sz w:val="20"/>
          <w:szCs w:val="20"/>
        </w:rPr>
        <w:t> </w:t>
      </w:r>
    </w:p>
    <w:p w14:paraId="36A53F41" w14:textId="77777777" w:rsidR="007D01CA" w:rsidRPr="00D9647B" w:rsidRDefault="007D01CA" w:rsidP="006177E8">
      <w:pPr>
        <w:spacing w:line="276" w:lineRule="auto"/>
        <w:jc w:val="both"/>
        <w:rPr>
          <w:sz w:val="24"/>
          <w:szCs w:val="24"/>
        </w:rPr>
      </w:pPr>
    </w:p>
    <w:p w14:paraId="7C7861CC" w14:textId="77777777" w:rsidR="0036641D" w:rsidRPr="00D9647B"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lastRenderedPageBreak/>
        <w:t>2.- FUNDAMENTACIÓN</w:t>
      </w:r>
      <w:r w:rsidR="006D620A" w:rsidRPr="00D9647B">
        <w:rPr>
          <w:b/>
          <w:sz w:val="24"/>
          <w:szCs w:val="24"/>
        </w:rPr>
        <w:t xml:space="preserve"> Y APORTE AL PERFIL DEL EGRESADO</w:t>
      </w:r>
    </w:p>
    <w:p w14:paraId="0CE6247B" w14:textId="77777777" w:rsidR="00C52A52" w:rsidRDefault="00C52A52" w:rsidP="00274F01">
      <w:pPr>
        <w:pStyle w:val="paragraph"/>
        <w:spacing w:before="0" w:beforeAutospacing="0" w:after="0" w:afterAutospacing="0"/>
        <w:ind w:firstLine="270"/>
        <w:jc w:val="both"/>
        <w:textAlignment w:val="baseline"/>
        <w:rPr>
          <w:rStyle w:val="normaltextrun"/>
          <w:sz w:val="22"/>
          <w:szCs w:val="22"/>
        </w:rPr>
      </w:pPr>
    </w:p>
    <w:p w14:paraId="266DF86D" w14:textId="6CEAF5D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La Psicología Clínica es un amplio campo de trabajo en el cual se ponen en juego las incumbencias del profesional Psicólogo en relación a los procesos de evaluación y diagnóstico psicológico, intervención y tratamiento del padecimiento subjetivo, tanto en contextos  privados como institucionales donde el Psicólogo - teniendo en cuenta  que el Plan Nacional de Salud mental, Ley N 26.657 ha formulado la exigencia de una atención interdisciplinaria - es  parte integrante  tanto de departamentos de Salud Mental como también de dispositivos de Atención Primaria  y diferentes Programas Comunitarios de tratamiento y prevención de la  salud mental de adultos como así también de la población infanto juvenil. En conformidad con este contexto, pensar un programa de Psicología Clínica constituye un verdadero desafío respecto a una pregunta fundamental: ¿“qué transmitir”?</w:t>
      </w:r>
      <w:r w:rsidRPr="00D9647B">
        <w:rPr>
          <w:rStyle w:val="normaltextrun"/>
          <w:b/>
          <w:bCs/>
          <w:sz w:val="22"/>
          <w:szCs w:val="22"/>
        </w:rPr>
        <w:t xml:space="preserve">  </w:t>
      </w:r>
      <w:r w:rsidRPr="00D9647B">
        <w:rPr>
          <w:rStyle w:val="normaltextrun"/>
          <w:sz w:val="22"/>
          <w:szCs w:val="22"/>
        </w:rPr>
        <w:t>En relación a ello, hemos considerado en primer lugar  transmitir los fundamentos teóricos y metodológicos de la clínica de orientación psicoanalítica, pero tomando en consideración y reflexionando sobre otras líneas teóricas; segundo, actualizar la curricula en relación a los desafíos de la clínica de la época, tal como exige el mencionado plan nacional de Salud Mental,  y en tercer lugar, evitar la reiteraciones de contenidos de otras asignaturas, pero proponiendo constantemente pensar la clínica como contenido trasversal en la carrera de grado de los estudiantes. </w:t>
      </w:r>
      <w:r w:rsidRPr="00D9647B">
        <w:rPr>
          <w:rStyle w:val="eop"/>
          <w:sz w:val="22"/>
          <w:szCs w:val="22"/>
        </w:rPr>
        <w:t> </w:t>
      </w:r>
    </w:p>
    <w:p w14:paraId="63E0251E"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Sabemos que no hay clínica sin una teoría que respalde nuestros actos y, como campo de trabajo, la situación actual de la clínica muestra una pluralización de sus prácticas en función de las diversas orientaciones y corrientes teóricas. Sin embargo, optamos por privilegiar sobre algunos temas, una orientación muy precisa: la psicoanalítica, sin dejar de lado contenidos de otras líneas teóricas que, puestas a conversar con el psicoanálisis, nos conducen a pensar la clínica como lo más singular de nuestra práctica en cualquier ámbito o nivel de intervención. Con esta propuesta, no pretendemos transmitir una “lógica del todo”, sino conocer, conversar, reflexionar sobre los modelos de intervención clínica y las particularidades de abordajes según lo singular del sujeto con el cual nos encontramos en el ejercicio profesional.  </w:t>
      </w:r>
      <w:r w:rsidRPr="00D9647B">
        <w:rPr>
          <w:rStyle w:val="eop"/>
          <w:sz w:val="22"/>
          <w:szCs w:val="22"/>
        </w:rPr>
        <w:t> </w:t>
      </w:r>
    </w:p>
    <w:p w14:paraId="28FCE098"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La clínica constituye un “saber que se puede compartir desde distintos abordajes teóricos” pero en función de una apuesta decididamente ética,</w:t>
      </w:r>
      <w:r w:rsidRPr="00D9647B">
        <w:rPr>
          <w:rStyle w:val="normaltextrun"/>
          <w:sz w:val="22"/>
          <w:szCs w:val="22"/>
          <w:shd w:val="clear" w:color="auto" w:fill="FFFFFF"/>
        </w:rPr>
        <w:t xml:space="preserve"> propiciamos  una clínica que permite ubicar la participación del inconsciente en el padecimiento subjetivo, teniendo en cuenta que  </w:t>
      </w:r>
      <w:r w:rsidRPr="00D9647B">
        <w:rPr>
          <w:rStyle w:val="normaltextrun"/>
          <w:color w:val="000000"/>
          <w:sz w:val="22"/>
          <w:szCs w:val="22"/>
        </w:rPr>
        <w:t xml:space="preserve">la iniciativa freudiana, al instituir el psicoanálisis no solo como método terapéutico, sino también como una teoría del suceder psíquico, funda una clínica que  a pesar de haber surgido en el seno del discurso  médico psiquiátrico, cada vez más, se desapega de él para producir una contribución inédita al campo del </w:t>
      </w:r>
      <w:r w:rsidRPr="00D9647B">
        <w:rPr>
          <w:rStyle w:val="normaltextrun"/>
          <w:b/>
          <w:bCs/>
          <w:color w:val="000000"/>
          <w:sz w:val="22"/>
          <w:szCs w:val="22"/>
        </w:rPr>
        <w:t>saber-hacer clínico</w:t>
      </w:r>
      <w:r w:rsidRPr="00D9647B">
        <w:rPr>
          <w:rStyle w:val="normaltextrun"/>
          <w:color w:val="000000"/>
          <w:sz w:val="22"/>
          <w:szCs w:val="22"/>
        </w:rPr>
        <w:t>. En consecuencia, presentamos un</w:t>
      </w:r>
      <w:r w:rsidRPr="00D9647B">
        <w:rPr>
          <w:rStyle w:val="normaltextrun"/>
          <w:sz w:val="22"/>
          <w:szCs w:val="22"/>
        </w:rPr>
        <w:t xml:space="preserve"> programa de Psicología clínica cuya piedra angular está constituida por los conceptos metodológicos fundamentales de la clínica freudiana enriquecida por la orientación lacaniana. </w:t>
      </w:r>
      <w:r w:rsidRPr="00D9647B">
        <w:rPr>
          <w:rStyle w:val="eop"/>
          <w:sz w:val="22"/>
          <w:szCs w:val="22"/>
        </w:rPr>
        <w:t> </w:t>
      </w:r>
    </w:p>
    <w:p w14:paraId="0840E1E4"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En definitiva, la apuesta de la cátedra es sostener la importancia de comprender los fundamentos del psicoanálisis como método que puede ser utilizado en el campo de la psicología clínica con fines de diagnóstico y tratamiento, cualquiera sea el ámbito en el cual el profesional Psicólogo es llamado a intervenir e independientemente de si se es o no psicoanalista. Cabe aclarar que materias tales como Psicoanálisis (Freud) y Psicopatología brindan los supuestos teóricos necesarios para que el alumno pueda orientarse en los conceptos que esta materia pretende transmitir. </w:t>
      </w:r>
      <w:r w:rsidRPr="00D9647B">
        <w:rPr>
          <w:rStyle w:val="eop"/>
          <w:sz w:val="22"/>
          <w:szCs w:val="22"/>
        </w:rPr>
        <w:t> </w:t>
      </w:r>
    </w:p>
    <w:p w14:paraId="3C26A3EC"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La iniciativa de la cátedra si bien es muy precisa, al mismo tiempo se ubica lejos de cualquier posición totalitaria, en tanto no pretende hacer del psicoanálisis “LA CLINICA.” Por el contrario, reconocemos que una clínica de orientación psicoanalítica de ninguna manera supone invalidar la diversidad de clínicas que se practican en función de supuestos teóricos diferentes y, habida cuenta que la práctica clínica en contextos institucionales es decididamente una práctica interdisciplinaria, valoramos la necesaria y enriquecedora conversación con otras versiones de la clínica aun siendo antagónicas o dispares.</w:t>
      </w:r>
      <w:r w:rsidRPr="00D9647B">
        <w:rPr>
          <w:rStyle w:val="eop"/>
          <w:sz w:val="22"/>
          <w:szCs w:val="22"/>
        </w:rPr>
        <w:t> </w:t>
      </w:r>
    </w:p>
    <w:p w14:paraId="316B6223"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En definitiva, se trata de transmitir el proyecto clínico en el marco conceptual del psicoanálisis a sabiendas que su método tiene mucho que aportar para el aliviar el sufrimiento subjetivo. </w:t>
      </w:r>
      <w:r w:rsidRPr="00D9647B">
        <w:rPr>
          <w:rStyle w:val="eop"/>
          <w:sz w:val="22"/>
          <w:szCs w:val="22"/>
        </w:rPr>
        <w:t> </w:t>
      </w:r>
    </w:p>
    <w:p w14:paraId="7FA0A48A"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 xml:space="preserve">La primera unidad trabaja </w:t>
      </w:r>
      <w:r w:rsidRPr="00D9647B">
        <w:rPr>
          <w:rStyle w:val="normaltextrun"/>
          <w:b/>
          <w:bCs/>
          <w:sz w:val="22"/>
          <w:szCs w:val="22"/>
        </w:rPr>
        <w:t>¿Qué es la clínica?</w:t>
      </w:r>
      <w:r w:rsidRPr="00D9647B">
        <w:rPr>
          <w:rStyle w:val="normaltextrun"/>
          <w:sz w:val="22"/>
          <w:szCs w:val="22"/>
        </w:rPr>
        <w:t xml:space="preserve"> y cuáles son sus problemas fundamentales de una clínica que se orienta no a partir de la mirada sino por una clínica cuyo instrumento es la palabra y su campo es el campo de la palabra en concordancia con la propuesta de Jacques Lacan a partir de su relectura del método freudiano. Asímismo, en este primer acercamiento a la clínica freudiana, buscamos destacar la importancia que tiene para el abordaje clínico del padecimiento del sujeto la ruptura epistémica propia del psicoanálisis en lo que respecta al problema de la verdad y el saber. Por otra parte, desde el inicio hacemos hincapié en una </w:t>
      </w:r>
      <w:r w:rsidRPr="00D9647B">
        <w:rPr>
          <w:rStyle w:val="normaltextrun"/>
          <w:b/>
          <w:bCs/>
          <w:sz w:val="22"/>
          <w:szCs w:val="22"/>
        </w:rPr>
        <w:t>clínica bajo transferencia</w:t>
      </w:r>
      <w:r w:rsidRPr="00D9647B">
        <w:rPr>
          <w:rStyle w:val="normaltextrun"/>
          <w:sz w:val="22"/>
          <w:szCs w:val="22"/>
        </w:rPr>
        <w:t xml:space="preserve"> que no es sin una concepción ética relativa tanto a sus fines como a la noción de sujeto. Cabe aclarar que a lo largo del </w:t>
      </w:r>
      <w:r w:rsidRPr="00D9647B">
        <w:rPr>
          <w:rStyle w:val="normaltextrun"/>
          <w:sz w:val="22"/>
          <w:szCs w:val="22"/>
        </w:rPr>
        <w:lastRenderedPageBreak/>
        <w:t>desarrollo de cada una de las unidades transmitimos la importancia de una ética fundada en los principios fundamentales que son rectores del acto clínico: las nociones de abstinencia y neutralidad del clínico, basados no solo en razones técnicas, sino en función de una ética propia del discurso psicoanalítico que reconoce el derecho a la diferencia como uno de los derechos humanos fundamentales y que sostiene una teoría de la salud que se aleja del discurso médico y en particular de la clínica psiquiátrica, no obstante reconocer la importancia de conocer a los grandes maestros de la psiquiatría como parte de la formación del psicólogo clínico</w:t>
      </w:r>
      <w:r w:rsidRPr="00D9647B">
        <w:rPr>
          <w:rStyle w:val="eop"/>
          <w:sz w:val="22"/>
          <w:szCs w:val="22"/>
        </w:rPr>
        <w:t> </w:t>
      </w:r>
    </w:p>
    <w:p w14:paraId="50D53B71"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 xml:space="preserve">Teniendo en cuenta que uno de los quehaceres del clínico es la </w:t>
      </w:r>
      <w:r w:rsidRPr="00D9647B">
        <w:rPr>
          <w:rStyle w:val="normaltextrun"/>
          <w:b/>
          <w:bCs/>
          <w:sz w:val="22"/>
          <w:szCs w:val="22"/>
        </w:rPr>
        <w:t>"evaluación clínica</w:t>
      </w:r>
      <w:r w:rsidRPr="00D9647B">
        <w:rPr>
          <w:rStyle w:val="normaltextrun"/>
          <w:sz w:val="22"/>
          <w:szCs w:val="22"/>
        </w:rPr>
        <w:t>” del sujeto, en la segunda unidad buscamos transmitir los principios fundamentales del método analítico, particularmente aquel que establece la exigencia de realizar entrevistas preliminares como condición antes de decidir la iniciación del tratamiento.  </w:t>
      </w:r>
      <w:r w:rsidRPr="00D9647B">
        <w:rPr>
          <w:rStyle w:val="eop"/>
          <w:sz w:val="22"/>
          <w:szCs w:val="22"/>
        </w:rPr>
        <w:t> </w:t>
      </w:r>
    </w:p>
    <w:p w14:paraId="1F563AE4"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Dado que dicha entrevista tiene una finalidad diagnóstica, buscamos transmitir que el interés del psicoanálisis para la psicología clínica radica en que nos proporciona un ordenamiento preciso de las estructuras clínicas, pero radicalmente opuesto a un tipo de diagnóstico mecanicista reducido a “trastornos”, como los propuestos por los manuales de Psiquiatría (DSM - CIE10).  En relación al problema del diagnóstico planteamos la importancia de trabajar el problema de “la clasificación” en función de una clínica que incluya la posición del sujeto y no tanto su inclusión en una categoría diagnóstica, que si bien es cierto resulta necesaria para la orientación terapéutica al mismo tiempo tiene la desventaja de encasillar al sujeto en categorías detrás de las cuales subyace  la idea de una normalidad  siempre “caprichosa” y reducida al binarismo “locura-normalidad”, lo cual, sabemos, puede convertirse en un “instrumento de marginalización”. En este sentido transmitimos una clínica donde la expresión “enfermedad mental” no tiene cabida en el marco conceptual psicoanalítico, razón por la cual plantea una clínica de las estructuras, pero también una clínica que no desconoce el detalle, la singularidad y fundamentalmente que no excluye lo inclasificable de cada caso.</w:t>
      </w:r>
      <w:r w:rsidRPr="00D9647B">
        <w:rPr>
          <w:rStyle w:val="eop"/>
          <w:sz w:val="22"/>
          <w:szCs w:val="22"/>
        </w:rPr>
        <w:t> </w:t>
      </w:r>
    </w:p>
    <w:p w14:paraId="4A1DF254"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En esta segunda unidad pretendemos demostrar que una escucha atenta y una dirección adecuada de este primer “momento crucial de la clínica” abren la posibilidad de producir “</w:t>
      </w:r>
      <w:r w:rsidRPr="00D9647B">
        <w:rPr>
          <w:rStyle w:val="normaltextrun"/>
          <w:b/>
          <w:bCs/>
          <w:sz w:val="22"/>
          <w:szCs w:val="22"/>
        </w:rPr>
        <w:t>efectos clínicos</w:t>
      </w:r>
      <w:r w:rsidRPr="00D9647B">
        <w:rPr>
          <w:rStyle w:val="normaltextrun"/>
          <w:sz w:val="22"/>
          <w:szCs w:val="22"/>
        </w:rPr>
        <w:t>”. En consecuencia, incluimos un tópico relativo a los llamados "efectos terapéuticos y efectos analíticos". Aspiramos a que el alumno perciba la eficacia clínica del método psicoanalítico aun cuando la práctica clínica deba realizarse en contextos institucionales que requiere de tratamientos breves y espera efectos terapéuticos rápidos.</w:t>
      </w:r>
      <w:r w:rsidRPr="00D9647B">
        <w:rPr>
          <w:rStyle w:val="eop"/>
          <w:sz w:val="22"/>
          <w:szCs w:val="22"/>
        </w:rPr>
        <w:t> </w:t>
      </w:r>
    </w:p>
    <w:p w14:paraId="79E64E83"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 xml:space="preserve">Conscientes que la contemporaneidad no es sin consecuencia sobre la subjetividad, hemos incluido una tercera unidad relativa a la </w:t>
      </w:r>
      <w:r w:rsidRPr="00D9647B">
        <w:rPr>
          <w:rStyle w:val="normaltextrun"/>
          <w:b/>
          <w:bCs/>
          <w:sz w:val="22"/>
          <w:szCs w:val="22"/>
        </w:rPr>
        <w:t xml:space="preserve">clínica </w:t>
      </w:r>
      <w:r w:rsidRPr="00D9647B">
        <w:rPr>
          <w:rStyle w:val="normaltextrun"/>
          <w:sz w:val="22"/>
          <w:szCs w:val="22"/>
        </w:rPr>
        <w:t>de</w:t>
      </w:r>
      <w:r w:rsidRPr="00D9647B">
        <w:rPr>
          <w:rStyle w:val="normaltextrun"/>
          <w:b/>
          <w:bCs/>
          <w:sz w:val="22"/>
          <w:szCs w:val="22"/>
        </w:rPr>
        <w:t xml:space="preserve"> la civilización actual</w:t>
      </w:r>
      <w:r w:rsidRPr="00D9647B">
        <w:rPr>
          <w:rStyle w:val="normaltextrun"/>
          <w:sz w:val="22"/>
          <w:szCs w:val="22"/>
        </w:rPr>
        <w:t>, que pone en evidencia una presentación más del lado de una clínica de la pulsión que del deseo.  En tal sentido los temas de esta unidad han sido seleccionados teniendo en cuenta la exigencia de pensar una clínica en concordancia con las “nuevas demandas” y patologías propias de los tiempos actuales, como así también, en función de los nuevos contextos donde el Psicólogo clínico debe realizar su quehacer, particularmente en las instituciones hospitalarias que exigen un trabajo interdisciplinario y una ética basada en el respecto por otros discursos,  con los cuales mantenemos una distancia teórica y práctica, pero contribuyen  a crear las condiciones preliminares para todo tratamiento posible desde la perspectiva analítica al bienestar del sujeto.  </w:t>
      </w:r>
      <w:r w:rsidRPr="00D9647B">
        <w:rPr>
          <w:rStyle w:val="eop"/>
          <w:sz w:val="22"/>
          <w:szCs w:val="22"/>
        </w:rPr>
        <w:t> </w:t>
      </w:r>
    </w:p>
    <w:p w14:paraId="135EFB2B" w14:textId="610A2B0C"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 xml:space="preserve">Sabiendo que </w:t>
      </w:r>
      <w:r w:rsidRPr="00D9647B">
        <w:rPr>
          <w:rStyle w:val="normaltextrun"/>
          <w:b/>
          <w:bCs/>
          <w:sz w:val="22"/>
          <w:szCs w:val="22"/>
        </w:rPr>
        <w:t>l</w:t>
      </w:r>
      <w:r w:rsidRPr="00D9647B">
        <w:rPr>
          <w:rStyle w:val="normaltextrun"/>
          <w:b/>
          <w:bCs/>
          <w:color w:val="000000"/>
          <w:sz w:val="22"/>
          <w:szCs w:val="22"/>
          <w:shd w:val="clear" w:color="auto" w:fill="FFFFFF"/>
        </w:rPr>
        <w:t>a urgencia</w:t>
      </w:r>
      <w:r w:rsidRPr="00D9647B">
        <w:rPr>
          <w:rStyle w:val="normaltextrun"/>
          <w:color w:val="000000"/>
          <w:sz w:val="22"/>
          <w:szCs w:val="22"/>
          <w:shd w:val="clear" w:color="auto" w:fill="FFFFFF"/>
        </w:rPr>
        <w:t xml:space="preserve"> es una de las formas en que se presentan los síntomas clínicos actuales -mayormente en las instituciones hospitalarias donde l</w:t>
      </w:r>
      <w:r w:rsidRPr="00D9647B">
        <w:rPr>
          <w:rStyle w:val="normaltextrun"/>
          <w:sz w:val="22"/>
          <w:szCs w:val="22"/>
        </w:rPr>
        <w:t xml:space="preserve">a inclusión del psicólogo se ha ido generalizando cada vez más y, lo que es más novedosos aún, su participación en las salas de urgencia - hemos considerado que nuestro programa relativo a Psicología Clínica no podía soslayar una unidad relativa al tema que concierne a un hecho clínico notable como son los momentos de crisis subjetivas que requieren de la intervención del psicólogo. </w:t>
      </w:r>
    </w:p>
    <w:p w14:paraId="3DD65299"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 xml:space="preserve">Por último y en concordancia con una concepción de la clínica entendida como una   "elucubración de saber sobre lo que sucede en la experiencia del caso por caso” y que ello requiere de la exigencia de testimoniar de la práctica ante los otros, hemos incluido una última unidad relativa a la </w:t>
      </w:r>
      <w:r w:rsidRPr="00D9647B">
        <w:rPr>
          <w:rStyle w:val="normaltextrun"/>
          <w:b/>
          <w:bCs/>
          <w:sz w:val="22"/>
          <w:szCs w:val="22"/>
        </w:rPr>
        <w:t>escritura de la clínica</w:t>
      </w:r>
      <w:r w:rsidRPr="00D9647B">
        <w:rPr>
          <w:rStyle w:val="normaltextrun"/>
          <w:sz w:val="22"/>
          <w:szCs w:val="22"/>
        </w:rPr>
        <w:t>. Poder comunicar un caso para dialogar entre varios resulta fundamental a la hora de transmitir y validar la clínica ya sea en ateneos, supervisiones, jornadas etc. De modo que hemos considerado beneficio para los alumnos enseñar como escribir un caso y presentarlo, como realizar historias clínicas, participar de conversaciones clínicas y controlar los casos.</w:t>
      </w:r>
      <w:r w:rsidRPr="00D9647B">
        <w:rPr>
          <w:rStyle w:val="eop"/>
          <w:sz w:val="22"/>
          <w:szCs w:val="22"/>
        </w:rPr>
        <w:t> </w:t>
      </w:r>
    </w:p>
    <w:p w14:paraId="622B9757" w14:textId="77777777" w:rsidR="00274F01" w:rsidRPr="00D9647B" w:rsidRDefault="00274F01" w:rsidP="00274F01">
      <w:pPr>
        <w:pStyle w:val="paragraph"/>
        <w:spacing w:before="0" w:beforeAutospacing="0" w:after="0" w:afterAutospacing="0"/>
        <w:ind w:firstLine="270"/>
        <w:jc w:val="both"/>
        <w:textAlignment w:val="baseline"/>
        <w:rPr>
          <w:sz w:val="18"/>
          <w:szCs w:val="18"/>
        </w:rPr>
      </w:pPr>
      <w:r w:rsidRPr="00D9647B">
        <w:rPr>
          <w:rStyle w:val="normaltextrun"/>
          <w:sz w:val="22"/>
          <w:szCs w:val="22"/>
        </w:rPr>
        <w:t>Considerando que es una asignatura cuatrimestral nos hemos visto obligados a recortar los contenidos y limitarnos a una “Aproximación a la clínica”, particularmente, lo relativo a la Iniciación del tratamiento. Sabemos que cualquier formación en clínica requiere de la enseñanza a partir del caso y de la exigencia de atravesar por la práctica, sin embargo, es de lamentar que una asignatura tan importante tenga carácter cuatrimestral, pues, cuando el alumno está preparado para una aproximación a la experiencia, el cursado debe concluir.</w:t>
      </w:r>
    </w:p>
    <w:p w14:paraId="314CD05D" w14:textId="7A537D87" w:rsidR="00023787" w:rsidRPr="00D9647B" w:rsidRDefault="00790E77" w:rsidP="006177E8">
      <w:pPr>
        <w:spacing w:line="276" w:lineRule="auto"/>
        <w:jc w:val="both"/>
        <w:rPr>
          <w:sz w:val="24"/>
          <w:szCs w:val="24"/>
        </w:rPr>
      </w:pPr>
      <w:r w:rsidRPr="00D9647B">
        <w:rPr>
          <w:sz w:val="24"/>
          <w:szCs w:val="24"/>
        </w:rPr>
        <w:t>.</w:t>
      </w:r>
      <w:r w:rsidR="00960128" w:rsidRPr="00D9647B">
        <w:rPr>
          <w:sz w:val="24"/>
          <w:szCs w:val="24"/>
        </w:rPr>
        <w:t xml:space="preserve"> </w:t>
      </w:r>
    </w:p>
    <w:p w14:paraId="6AE23FFF" w14:textId="77777777" w:rsidR="0036641D" w:rsidRPr="00D9647B" w:rsidRDefault="0036641D" w:rsidP="006177E8">
      <w:pPr>
        <w:spacing w:line="276" w:lineRule="auto"/>
        <w:jc w:val="both"/>
        <w:rPr>
          <w:sz w:val="24"/>
          <w:szCs w:val="24"/>
        </w:rPr>
      </w:pPr>
    </w:p>
    <w:p w14:paraId="04BE0D08" w14:textId="77777777" w:rsidR="0036641D" w:rsidRPr="00D9647B"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D9647B">
        <w:rPr>
          <w:b/>
          <w:sz w:val="24"/>
          <w:szCs w:val="24"/>
        </w:rPr>
        <w:t>3.- OBJETIVOS</w:t>
      </w:r>
    </w:p>
    <w:p w14:paraId="7E87553A" w14:textId="77777777" w:rsidR="00C52A52" w:rsidRDefault="00C52A52" w:rsidP="000017B3">
      <w:pPr>
        <w:pStyle w:val="paragraph"/>
        <w:shd w:val="clear" w:color="auto" w:fill="FBFBF9"/>
        <w:spacing w:before="0" w:beforeAutospacing="0" w:after="0" w:afterAutospacing="0"/>
        <w:ind w:firstLine="270"/>
        <w:jc w:val="both"/>
        <w:textAlignment w:val="baseline"/>
        <w:rPr>
          <w:rStyle w:val="normaltextrun"/>
          <w:b/>
          <w:bCs/>
          <w:sz w:val="22"/>
          <w:szCs w:val="22"/>
        </w:rPr>
      </w:pPr>
    </w:p>
    <w:p w14:paraId="647765D5" w14:textId="34B0D27A"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COMPETENCIAS COGNITIVAS</w:t>
      </w:r>
      <w:r w:rsidRPr="00D9647B">
        <w:rPr>
          <w:rStyle w:val="eop"/>
          <w:sz w:val="22"/>
          <w:szCs w:val="22"/>
        </w:rPr>
        <w:t> </w:t>
      </w:r>
    </w:p>
    <w:p w14:paraId="538A76E4"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 </w:t>
      </w:r>
      <w:r w:rsidRPr="00D9647B">
        <w:rPr>
          <w:rStyle w:val="eop"/>
          <w:sz w:val="22"/>
          <w:szCs w:val="22"/>
        </w:rPr>
        <w:t> </w:t>
      </w:r>
    </w:p>
    <w:p w14:paraId="01FFF2DB" w14:textId="77777777" w:rsidR="000017B3" w:rsidRPr="00D9647B" w:rsidRDefault="000017B3" w:rsidP="000017B3">
      <w:pPr>
        <w:pStyle w:val="paragraph"/>
        <w:numPr>
          <w:ilvl w:val="0"/>
          <w:numId w:val="1"/>
        </w:numPr>
        <w:spacing w:before="0" w:beforeAutospacing="0" w:after="0" w:afterAutospacing="0"/>
        <w:ind w:left="1080" w:firstLine="0"/>
        <w:jc w:val="both"/>
        <w:textAlignment w:val="baseline"/>
        <w:rPr>
          <w:sz w:val="22"/>
          <w:szCs w:val="22"/>
        </w:rPr>
      </w:pPr>
      <w:r w:rsidRPr="00D9647B">
        <w:rPr>
          <w:rStyle w:val="normaltextrun"/>
          <w:sz w:val="22"/>
          <w:szCs w:val="22"/>
        </w:rPr>
        <w:t>Conocer la formulación teórico conceptual propio de la psicología clínica con orientación psicoanalítica. </w:t>
      </w:r>
      <w:r w:rsidRPr="00D9647B">
        <w:rPr>
          <w:rStyle w:val="eop"/>
          <w:sz w:val="22"/>
          <w:szCs w:val="22"/>
        </w:rPr>
        <w:t> </w:t>
      </w:r>
    </w:p>
    <w:p w14:paraId="53146FDC" w14:textId="77777777" w:rsidR="000017B3" w:rsidRPr="00D9647B" w:rsidRDefault="000017B3" w:rsidP="000017B3">
      <w:pPr>
        <w:pStyle w:val="paragraph"/>
        <w:numPr>
          <w:ilvl w:val="0"/>
          <w:numId w:val="2"/>
        </w:numPr>
        <w:spacing w:before="0" w:beforeAutospacing="0" w:after="0" w:afterAutospacing="0"/>
        <w:ind w:left="1080" w:firstLine="0"/>
        <w:jc w:val="both"/>
        <w:textAlignment w:val="baseline"/>
        <w:rPr>
          <w:sz w:val="22"/>
          <w:szCs w:val="22"/>
        </w:rPr>
      </w:pPr>
      <w:r w:rsidRPr="00D9647B">
        <w:rPr>
          <w:rStyle w:val="normaltextrun"/>
          <w:sz w:val="22"/>
          <w:szCs w:val="22"/>
        </w:rPr>
        <w:t> Explicar los principios rectores de la “disciplina de la entrevista clínica”.</w:t>
      </w:r>
      <w:r w:rsidRPr="00D9647B">
        <w:rPr>
          <w:rStyle w:val="eop"/>
          <w:sz w:val="22"/>
          <w:szCs w:val="22"/>
        </w:rPr>
        <w:t> </w:t>
      </w:r>
    </w:p>
    <w:p w14:paraId="52141C85" w14:textId="77777777" w:rsidR="000017B3" w:rsidRPr="00D9647B" w:rsidRDefault="000017B3" w:rsidP="000017B3">
      <w:pPr>
        <w:pStyle w:val="paragraph"/>
        <w:numPr>
          <w:ilvl w:val="0"/>
          <w:numId w:val="2"/>
        </w:numPr>
        <w:spacing w:before="0" w:beforeAutospacing="0" w:after="0" w:afterAutospacing="0"/>
        <w:ind w:left="1080" w:firstLine="0"/>
        <w:jc w:val="both"/>
        <w:textAlignment w:val="baseline"/>
        <w:rPr>
          <w:sz w:val="22"/>
          <w:szCs w:val="22"/>
        </w:rPr>
      </w:pPr>
      <w:r w:rsidRPr="00D9647B">
        <w:rPr>
          <w:rStyle w:val="normaltextrun"/>
          <w:sz w:val="22"/>
          <w:szCs w:val="22"/>
        </w:rPr>
        <w:t>Interpretar los conceptos teóricos-clínicos específicos para saber orientarse en el diagnóstico clínico.    </w:t>
      </w:r>
      <w:r w:rsidRPr="00D9647B">
        <w:rPr>
          <w:rStyle w:val="eop"/>
          <w:sz w:val="22"/>
          <w:szCs w:val="22"/>
        </w:rPr>
        <w:t> </w:t>
      </w:r>
    </w:p>
    <w:p w14:paraId="689703BD" w14:textId="77777777" w:rsidR="000017B3" w:rsidRPr="00D9647B" w:rsidRDefault="000017B3" w:rsidP="000017B3">
      <w:pPr>
        <w:pStyle w:val="paragraph"/>
        <w:numPr>
          <w:ilvl w:val="0"/>
          <w:numId w:val="2"/>
        </w:numPr>
        <w:spacing w:before="0" w:beforeAutospacing="0" w:after="0" w:afterAutospacing="0"/>
        <w:ind w:left="1080" w:firstLine="0"/>
        <w:jc w:val="both"/>
        <w:textAlignment w:val="baseline"/>
        <w:rPr>
          <w:sz w:val="22"/>
          <w:szCs w:val="22"/>
        </w:rPr>
      </w:pPr>
      <w:r w:rsidRPr="00D9647B">
        <w:rPr>
          <w:rStyle w:val="normaltextrun"/>
          <w:sz w:val="22"/>
          <w:szCs w:val="22"/>
        </w:rPr>
        <w:t>Argumentar sobre la importancia de reconocer las estructuras clínicas para la dirección de la cura. </w:t>
      </w:r>
      <w:r w:rsidRPr="00D9647B">
        <w:rPr>
          <w:rStyle w:val="eop"/>
          <w:sz w:val="22"/>
          <w:szCs w:val="22"/>
        </w:rPr>
        <w:t> </w:t>
      </w:r>
    </w:p>
    <w:p w14:paraId="0477594F" w14:textId="77777777" w:rsidR="000017B3" w:rsidRPr="00D9647B" w:rsidRDefault="000017B3" w:rsidP="000017B3">
      <w:pPr>
        <w:pStyle w:val="paragraph"/>
        <w:numPr>
          <w:ilvl w:val="0"/>
          <w:numId w:val="2"/>
        </w:numPr>
        <w:spacing w:before="0" w:beforeAutospacing="0" w:after="0" w:afterAutospacing="0"/>
        <w:ind w:left="1080" w:firstLine="0"/>
        <w:jc w:val="both"/>
        <w:textAlignment w:val="baseline"/>
        <w:rPr>
          <w:sz w:val="22"/>
          <w:szCs w:val="22"/>
        </w:rPr>
      </w:pPr>
      <w:r w:rsidRPr="00D9647B">
        <w:rPr>
          <w:rStyle w:val="normaltextrun"/>
          <w:sz w:val="22"/>
          <w:szCs w:val="22"/>
        </w:rPr>
        <w:t>Reflexionar teóricamente sobre el desafío que representan las nuevas presentaciones sintomáticas en el campo de la clínica actual. </w:t>
      </w:r>
      <w:r w:rsidRPr="00D9647B">
        <w:rPr>
          <w:rStyle w:val="eop"/>
          <w:sz w:val="22"/>
          <w:szCs w:val="22"/>
        </w:rPr>
        <w:t> </w:t>
      </w:r>
    </w:p>
    <w:p w14:paraId="71A9D189" w14:textId="77777777" w:rsidR="000017B3" w:rsidRPr="00D9647B" w:rsidRDefault="000017B3" w:rsidP="000017B3">
      <w:pPr>
        <w:pStyle w:val="paragraph"/>
        <w:numPr>
          <w:ilvl w:val="0"/>
          <w:numId w:val="2"/>
        </w:numPr>
        <w:spacing w:before="0" w:beforeAutospacing="0" w:after="0" w:afterAutospacing="0"/>
        <w:ind w:left="1080" w:firstLine="0"/>
        <w:jc w:val="both"/>
        <w:textAlignment w:val="baseline"/>
        <w:rPr>
          <w:sz w:val="22"/>
          <w:szCs w:val="22"/>
        </w:rPr>
      </w:pPr>
      <w:r w:rsidRPr="00D9647B">
        <w:rPr>
          <w:rStyle w:val="normaltextrun"/>
          <w:sz w:val="22"/>
          <w:szCs w:val="22"/>
        </w:rPr>
        <w:t>Analizar críticamente y sintetizar lo esencial del material bibliográfico sugerido por la cátedra.</w:t>
      </w:r>
      <w:r w:rsidRPr="00D9647B">
        <w:rPr>
          <w:rStyle w:val="eop"/>
          <w:sz w:val="22"/>
          <w:szCs w:val="22"/>
        </w:rPr>
        <w:t> </w:t>
      </w:r>
    </w:p>
    <w:p w14:paraId="1AD86A8F" w14:textId="77777777" w:rsidR="000017B3" w:rsidRPr="00D9647B" w:rsidRDefault="000017B3" w:rsidP="000017B3">
      <w:pPr>
        <w:pStyle w:val="paragraph"/>
        <w:numPr>
          <w:ilvl w:val="0"/>
          <w:numId w:val="3"/>
        </w:numPr>
        <w:spacing w:before="0" w:beforeAutospacing="0" w:after="0" w:afterAutospacing="0"/>
        <w:ind w:left="1080" w:firstLine="0"/>
        <w:jc w:val="both"/>
        <w:textAlignment w:val="baseline"/>
        <w:rPr>
          <w:sz w:val="22"/>
          <w:szCs w:val="22"/>
        </w:rPr>
      </w:pPr>
      <w:r w:rsidRPr="00D9647B">
        <w:rPr>
          <w:rStyle w:val="normaltextrun"/>
          <w:sz w:val="22"/>
          <w:szCs w:val="22"/>
        </w:rPr>
        <w:t>Integrar los saberse adquiridos articulándolos con la “realidad clínica” de la casuística.</w:t>
      </w:r>
      <w:r w:rsidRPr="00D9647B">
        <w:rPr>
          <w:rStyle w:val="eop"/>
          <w:sz w:val="22"/>
          <w:szCs w:val="22"/>
        </w:rPr>
        <w:t> </w:t>
      </w:r>
    </w:p>
    <w:p w14:paraId="7B7CB81A" w14:textId="77777777" w:rsidR="000017B3" w:rsidRPr="00D9647B" w:rsidRDefault="000017B3" w:rsidP="000017B3">
      <w:pPr>
        <w:pStyle w:val="paragraph"/>
        <w:spacing w:before="0" w:beforeAutospacing="0" w:after="0" w:afterAutospacing="0"/>
        <w:jc w:val="both"/>
        <w:textAlignment w:val="baseline"/>
        <w:rPr>
          <w:sz w:val="22"/>
          <w:szCs w:val="22"/>
        </w:rPr>
      </w:pPr>
      <w:r w:rsidRPr="00D9647B">
        <w:rPr>
          <w:rStyle w:val="eop"/>
          <w:sz w:val="22"/>
          <w:szCs w:val="22"/>
        </w:rPr>
        <w:t> </w:t>
      </w:r>
    </w:p>
    <w:p w14:paraId="7AAFBA93"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COMPETENCIAS LINGÜÍSTICAS</w:t>
      </w:r>
      <w:r w:rsidRPr="00D9647B">
        <w:rPr>
          <w:rStyle w:val="eop"/>
          <w:sz w:val="22"/>
          <w:szCs w:val="22"/>
        </w:rPr>
        <w:t> </w:t>
      </w:r>
    </w:p>
    <w:p w14:paraId="4295806E"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w:t>
      </w:r>
      <w:r w:rsidRPr="00D9647B">
        <w:rPr>
          <w:rStyle w:val="eop"/>
          <w:sz w:val="22"/>
          <w:szCs w:val="22"/>
        </w:rPr>
        <w:t> </w:t>
      </w:r>
    </w:p>
    <w:p w14:paraId="7C6CCC81" w14:textId="77777777" w:rsidR="000017B3" w:rsidRPr="00D9647B" w:rsidRDefault="000017B3" w:rsidP="000017B3">
      <w:pPr>
        <w:pStyle w:val="paragraph"/>
        <w:numPr>
          <w:ilvl w:val="0"/>
          <w:numId w:val="4"/>
        </w:numPr>
        <w:spacing w:before="0" w:beforeAutospacing="0" w:after="0" w:afterAutospacing="0"/>
        <w:ind w:left="1080" w:firstLine="0"/>
        <w:jc w:val="both"/>
        <w:textAlignment w:val="baseline"/>
        <w:rPr>
          <w:sz w:val="22"/>
          <w:szCs w:val="22"/>
        </w:rPr>
      </w:pPr>
      <w:r w:rsidRPr="00D9647B">
        <w:rPr>
          <w:rStyle w:val="normaltextrun"/>
          <w:sz w:val="22"/>
          <w:szCs w:val="22"/>
        </w:rPr>
        <w:t>Comunicar de forma oral y escrita los conocimientos adquiridos utilizando un lenguaje “técnico” preciso.</w:t>
      </w:r>
      <w:r w:rsidRPr="00D9647B">
        <w:rPr>
          <w:rStyle w:val="eop"/>
          <w:sz w:val="22"/>
          <w:szCs w:val="22"/>
        </w:rPr>
        <w:t> </w:t>
      </w:r>
    </w:p>
    <w:p w14:paraId="74EE7B2E" w14:textId="77777777" w:rsidR="000017B3" w:rsidRPr="00D9647B" w:rsidRDefault="000017B3" w:rsidP="000017B3">
      <w:pPr>
        <w:pStyle w:val="paragraph"/>
        <w:numPr>
          <w:ilvl w:val="0"/>
          <w:numId w:val="5"/>
        </w:numPr>
        <w:spacing w:before="0" w:beforeAutospacing="0" w:after="0" w:afterAutospacing="0"/>
        <w:ind w:left="1080" w:firstLine="0"/>
        <w:jc w:val="both"/>
        <w:textAlignment w:val="baseline"/>
        <w:rPr>
          <w:sz w:val="22"/>
          <w:szCs w:val="22"/>
        </w:rPr>
      </w:pPr>
      <w:r w:rsidRPr="00D9647B">
        <w:rPr>
          <w:rStyle w:val="normaltextrun"/>
          <w:sz w:val="22"/>
          <w:szCs w:val="22"/>
        </w:rPr>
        <w:t>Realizar informes respetando las exigencias gramaticales, sintácticas, ortográficas y el uso de citas según las convenciones internacionales.</w:t>
      </w:r>
      <w:r w:rsidRPr="00D9647B">
        <w:rPr>
          <w:rStyle w:val="eop"/>
          <w:sz w:val="22"/>
          <w:szCs w:val="22"/>
        </w:rPr>
        <w:t> </w:t>
      </w:r>
    </w:p>
    <w:p w14:paraId="7BF87989" w14:textId="77777777" w:rsidR="000017B3" w:rsidRPr="00D9647B" w:rsidRDefault="000017B3" w:rsidP="000017B3">
      <w:pPr>
        <w:pStyle w:val="paragraph"/>
        <w:numPr>
          <w:ilvl w:val="0"/>
          <w:numId w:val="5"/>
        </w:numPr>
        <w:spacing w:before="0" w:beforeAutospacing="0" w:after="0" w:afterAutospacing="0"/>
        <w:ind w:left="1080" w:firstLine="0"/>
        <w:jc w:val="both"/>
        <w:textAlignment w:val="baseline"/>
        <w:rPr>
          <w:sz w:val="22"/>
          <w:szCs w:val="22"/>
        </w:rPr>
      </w:pPr>
      <w:r w:rsidRPr="00D9647B">
        <w:rPr>
          <w:rStyle w:val="normaltextrun"/>
          <w:sz w:val="22"/>
          <w:szCs w:val="22"/>
        </w:rPr>
        <w:t>Narrar la clínica y presentar los casos clínicos en sus diversas modalidades, ya sea como recorte clínico o bajo el modo de historial clínico.  </w:t>
      </w:r>
      <w:r w:rsidRPr="00D9647B">
        <w:rPr>
          <w:rStyle w:val="eop"/>
          <w:sz w:val="22"/>
          <w:szCs w:val="22"/>
        </w:rPr>
        <w:t> </w:t>
      </w:r>
    </w:p>
    <w:p w14:paraId="065B7748" w14:textId="77777777" w:rsidR="000017B3" w:rsidRPr="00D9647B" w:rsidRDefault="000017B3" w:rsidP="000017B3">
      <w:pPr>
        <w:pStyle w:val="paragraph"/>
        <w:spacing w:before="0" w:beforeAutospacing="0" w:after="0" w:afterAutospacing="0"/>
        <w:ind w:left="360"/>
        <w:jc w:val="both"/>
        <w:textAlignment w:val="baseline"/>
        <w:rPr>
          <w:sz w:val="22"/>
          <w:szCs w:val="22"/>
        </w:rPr>
      </w:pPr>
      <w:r w:rsidRPr="00D9647B">
        <w:rPr>
          <w:rStyle w:val="eop"/>
          <w:sz w:val="22"/>
          <w:szCs w:val="22"/>
        </w:rPr>
        <w:t> </w:t>
      </w:r>
    </w:p>
    <w:p w14:paraId="7DFBB807"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COMPETENCIAS TÉCNICO INSTRUMENTALES</w:t>
      </w:r>
      <w:r w:rsidRPr="00D9647B">
        <w:rPr>
          <w:rStyle w:val="eop"/>
          <w:sz w:val="22"/>
          <w:szCs w:val="22"/>
        </w:rPr>
        <w:t> </w:t>
      </w:r>
    </w:p>
    <w:p w14:paraId="3CCFF18F"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w:t>
      </w:r>
      <w:r w:rsidRPr="00D9647B">
        <w:rPr>
          <w:rStyle w:val="eop"/>
          <w:sz w:val="22"/>
          <w:szCs w:val="22"/>
        </w:rPr>
        <w:t> </w:t>
      </w:r>
    </w:p>
    <w:p w14:paraId="1072CF19" w14:textId="77777777" w:rsidR="000017B3" w:rsidRPr="00D9647B" w:rsidRDefault="000017B3" w:rsidP="000017B3">
      <w:pPr>
        <w:pStyle w:val="paragraph"/>
        <w:numPr>
          <w:ilvl w:val="0"/>
          <w:numId w:val="6"/>
        </w:numPr>
        <w:spacing w:before="0" w:beforeAutospacing="0" w:after="0" w:afterAutospacing="0"/>
        <w:ind w:left="1080" w:firstLine="0"/>
        <w:jc w:val="both"/>
        <w:textAlignment w:val="baseline"/>
        <w:rPr>
          <w:sz w:val="22"/>
          <w:szCs w:val="22"/>
        </w:rPr>
      </w:pPr>
      <w:r w:rsidRPr="00D9647B">
        <w:rPr>
          <w:rStyle w:val="normaltextrun"/>
          <w:sz w:val="22"/>
          <w:szCs w:val="22"/>
        </w:rPr>
        <w:t>Aplicar los fundamentos teóricos, técnicos y metodológicos de la orientación psicoanalítica en el ámbito de quehacer clínico. </w:t>
      </w:r>
      <w:r w:rsidRPr="00D9647B">
        <w:rPr>
          <w:rStyle w:val="eop"/>
          <w:sz w:val="22"/>
          <w:szCs w:val="22"/>
        </w:rPr>
        <w:t> </w:t>
      </w:r>
    </w:p>
    <w:p w14:paraId="1F7FA4E3" w14:textId="77777777" w:rsidR="000017B3" w:rsidRPr="00D9647B" w:rsidRDefault="000017B3" w:rsidP="000017B3">
      <w:pPr>
        <w:pStyle w:val="paragraph"/>
        <w:numPr>
          <w:ilvl w:val="0"/>
          <w:numId w:val="6"/>
        </w:numPr>
        <w:spacing w:before="0" w:beforeAutospacing="0" w:after="0" w:afterAutospacing="0"/>
        <w:ind w:left="1080" w:firstLine="0"/>
        <w:jc w:val="both"/>
        <w:textAlignment w:val="baseline"/>
        <w:rPr>
          <w:sz w:val="22"/>
          <w:szCs w:val="22"/>
        </w:rPr>
      </w:pPr>
      <w:r w:rsidRPr="00D9647B">
        <w:rPr>
          <w:rStyle w:val="normaltextrun"/>
          <w:sz w:val="22"/>
          <w:szCs w:val="22"/>
        </w:rPr>
        <w:t>Desarrollar habilidades clínicas que le permitan intervenir en los procesos de admisión, diagnóstico y tratamiento.</w:t>
      </w:r>
      <w:r w:rsidRPr="00D9647B">
        <w:rPr>
          <w:rStyle w:val="eop"/>
          <w:sz w:val="22"/>
          <w:szCs w:val="22"/>
        </w:rPr>
        <w:t> </w:t>
      </w:r>
    </w:p>
    <w:p w14:paraId="7EE551C8" w14:textId="77777777" w:rsidR="000017B3" w:rsidRPr="00D9647B" w:rsidRDefault="000017B3" w:rsidP="000017B3">
      <w:pPr>
        <w:pStyle w:val="paragraph"/>
        <w:numPr>
          <w:ilvl w:val="0"/>
          <w:numId w:val="6"/>
        </w:numPr>
        <w:spacing w:before="0" w:beforeAutospacing="0" w:after="0" w:afterAutospacing="0"/>
        <w:ind w:left="1080" w:firstLine="0"/>
        <w:jc w:val="both"/>
        <w:textAlignment w:val="baseline"/>
        <w:rPr>
          <w:sz w:val="22"/>
          <w:szCs w:val="22"/>
        </w:rPr>
      </w:pPr>
      <w:r w:rsidRPr="00D9647B">
        <w:rPr>
          <w:rStyle w:val="normaltextrun"/>
          <w:sz w:val="22"/>
          <w:szCs w:val="22"/>
        </w:rPr>
        <w:t>Elaborar estrategias de intervención clínica con fines de promoción y asistencia de la salud.</w:t>
      </w:r>
      <w:r w:rsidRPr="00D9647B">
        <w:rPr>
          <w:rStyle w:val="eop"/>
          <w:sz w:val="22"/>
          <w:szCs w:val="22"/>
        </w:rPr>
        <w:t> </w:t>
      </w:r>
    </w:p>
    <w:p w14:paraId="3E7F6423" w14:textId="77777777" w:rsidR="000017B3" w:rsidRPr="00D9647B" w:rsidRDefault="000017B3" w:rsidP="000017B3">
      <w:pPr>
        <w:pStyle w:val="paragraph"/>
        <w:spacing w:before="0" w:beforeAutospacing="0" w:after="0" w:afterAutospacing="0"/>
        <w:jc w:val="both"/>
        <w:textAlignment w:val="baseline"/>
        <w:rPr>
          <w:sz w:val="22"/>
          <w:szCs w:val="22"/>
        </w:rPr>
      </w:pPr>
      <w:r w:rsidRPr="00D9647B">
        <w:rPr>
          <w:rStyle w:val="eop"/>
          <w:sz w:val="22"/>
          <w:szCs w:val="22"/>
        </w:rPr>
        <w:t> </w:t>
      </w:r>
    </w:p>
    <w:p w14:paraId="38315D92"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COMPETENCIAS EN EL AMBITO DE LAS RELACIONES INTERPERSONALES</w:t>
      </w:r>
      <w:r w:rsidRPr="00D9647B">
        <w:rPr>
          <w:rStyle w:val="eop"/>
          <w:sz w:val="22"/>
          <w:szCs w:val="22"/>
        </w:rPr>
        <w:t> </w:t>
      </w:r>
    </w:p>
    <w:p w14:paraId="58DF6F1F"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w:t>
      </w:r>
      <w:r w:rsidRPr="00D9647B">
        <w:rPr>
          <w:rStyle w:val="eop"/>
          <w:sz w:val="22"/>
          <w:szCs w:val="22"/>
        </w:rPr>
        <w:t> </w:t>
      </w:r>
    </w:p>
    <w:p w14:paraId="0EB6E43D" w14:textId="77777777" w:rsidR="000017B3" w:rsidRPr="00D9647B" w:rsidRDefault="000017B3" w:rsidP="000017B3">
      <w:pPr>
        <w:pStyle w:val="paragraph"/>
        <w:numPr>
          <w:ilvl w:val="0"/>
          <w:numId w:val="7"/>
        </w:numPr>
        <w:spacing w:before="0" w:beforeAutospacing="0" w:after="0" w:afterAutospacing="0"/>
        <w:ind w:left="1080" w:firstLine="0"/>
        <w:jc w:val="both"/>
        <w:textAlignment w:val="baseline"/>
        <w:rPr>
          <w:sz w:val="22"/>
          <w:szCs w:val="22"/>
        </w:rPr>
      </w:pPr>
      <w:r w:rsidRPr="00D9647B">
        <w:rPr>
          <w:rStyle w:val="normaltextrun"/>
          <w:sz w:val="22"/>
          <w:szCs w:val="22"/>
        </w:rPr>
        <w:t>Trabajar colaborativa y constructivamente en equipos interdisciplinarios de asistencia clínica.</w:t>
      </w:r>
      <w:r w:rsidRPr="00D9647B">
        <w:rPr>
          <w:rStyle w:val="eop"/>
          <w:sz w:val="22"/>
          <w:szCs w:val="22"/>
        </w:rPr>
        <w:t> </w:t>
      </w:r>
    </w:p>
    <w:p w14:paraId="195EA1D3" w14:textId="77777777" w:rsidR="000017B3" w:rsidRPr="00D9647B" w:rsidRDefault="000017B3" w:rsidP="000017B3">
      <w:pPr>
        <w:pStyle w:val="paragraph"/>
        <w:numPr>
          <w:ilvl w:val="0"/>
          <w:numId w:val="7"/>
        </w:numPr>
        <w:spacing w:before="0" w:beforeAutospacing="0" w:after="0" w:afterAutospacing="0"/>
        <w:ind w:left="1080" w:firstLine="0"/>
        <w:jc w:val="both"/>
        <w:textAlignment w:val="baseline"/>
        <w:rPr>
          <w:sz w:val="22"/>
          <w:szCs w:val="22"/>
        </w:rPr>
      </w:pPr>
      <w:r w:rsidRPr="00D9647B">
        <w:rPr>
          <w:rStyle w:val="normaltextrun"/>
          <w:sz w:val="22"/>
          <w:szCs w:val="22"/>
        </w:rPr>
        <w:t>Respetar la diversidad de modelos teóricos clínicos que se ponen en juego en los dispositivos asistenciales tanto en el ámbito público como privado. </w:t>
      </w:r>
      <w:r w:rsidRPr="00D9647B">
        <w:rPr>
          <w:rStyle w:val="eop"/>
          <w:sz w:val="22"/>
          <w:szCs w:val="22"/>
        </w:rPr>
        <w:t> </w:t>
      </w:r>
    </w:p>
    <w:p w14:paraId="5E72CED4" w14:textId="77777777" w:rsidR="000017B3" w:rsidRPr="00D9647B" w:rsidRDefault="000017B3" w:rsidP="000017B3">
      <w:pPr>
        <w:pStyle w:val="paragraph"/>
        <w:spacing w:before="0" w:beforeAutospacing="0" w:after="0" w:afterAutospacing="0"/>
        <w:jc w:val="both"/>
        <w:textAlignment w:val="baseline"/>
        <w:rPr>
          <w:sz w:val="22"/>
          <w:szCs w:val="22"/>
        </w:rPr>
      </w:pPr>
      <w:r w:rsidRPr="00D9647B">
        <w:rPr>
          <w:rStyle w:val="normaltextrun"/>
          <w:sz w:val="22"/>
          <w:szCs w:val="22"/>
        </w:rPr>
        <w:t>  </w:t>
      </w:r>
      <w:r w:rsidRPr="00D9647B">
        <w:rPr>
          <w:rStyle w:val="eop"/>
          <w:sz w:val="22"/>
          <w:szCs w:val="22"/>
        </w:rPr>
        <w:t> </w:t>
      </w:r>
    </w:p>
    <w:p w14:paraId="7575772D"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 COMPETENCIAS DE AUTONOMÍA Y CREATIVIDAD</w:t>
      </w:r>
      <w:r w:rsidRPr="00D9647B">
        <w:rPr>
          <w:rStyle w:val="eop"/>
          <w:sz w:val="22"/>
          <w:szCs w:val="22"/>
        </w:rPr>
        <w:t> </w:t>
      </w:r>
    </w:p>
    <w:p w14:paraId="3669E339"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w:t>
      </w:r>
      <w:r w:rsidRPr="00D9647B">
        <w:rPr>
          <w:rStyle w:val="eop"/>
          <w:sz w:val="22"/>
          <w:szCs w:val="22"/>
        </w:rPr>
        <w:t> </w:t>
      </w:r>
    </w:p>
    <w:p w14:paraId="173ECE83" w14:textId="77777777" w:rsidR="000017B3" w:rsidRPr="00D9647B" w:rsidRDefault="000017B3" w:rsidP="000017B3">
      <w:pPr>
        <w:pStyle w:val="paragraph"/>
        <w:numPr>
          <w:ilvl w:val="0"/>
          <w:numId w:val="8"/>
        </w:numPr>
        <w:spacing w:before="0" w:beforeAutospacing="0" w:after="0" w:afterAutospacing="0"/>
        <w:ind w:left="1080" w:firstLine="0"/>
        <w:jc w:val="both"/>
        <w:textAlignment w:val="baseline"/>
        <w:rPr>
          <w:sz w:val="22"/>
          <w:szCs w:val="22"/>
        </w:rPr>
      </w:pPr>
      <w:r w:rsidRPr="00D9647B">
        <w:rPr>
          <w:rStyle w:val="normaltextrun"/>
          <w:sz w:val="22"/>
          <w:szCs w:val="22"/>
        </w:rPr>
        <w:t>Investigar y generar conocimiento en los asuntos cruciales de la clínica.</w:t>
      </w:r>
      <w:r w:rsidRPr="00D9647B">
        <w:rPr>
          <w:rStyle w:val="eop"/>
          <w:sz w:val="22"/>
          <w:szCs w:val="22"/>
        </w:rPr>
        <w:t> </w:t>
      </w:r>
    </w:p>
    <w:p w14:paraId="5F853208" w14:textId="77777777" w:rsidR="000017B3" w:rsidRPr="00D9647B" w:rsidRDefault="000017B3" w:rsidP="000017B3">
      <w:pPr>
        <w:pStyle w:val="paragraph"/>
        <w:numPr>
          <w:ilvl w:val="0"/>
          <w:numId w:val="8"/>
        </w:numPr>
        <w:spacing w:before="0" w:beforeAutospacing="0" w:after="0" w:afterAutospacing="0"/>
        <w:ind w:left="1080" w:firstLine="0"/>
        <w:jc w:val="both"/>
        <w:textAlignment w:val="baseline"/>
        <w:rPr>
          <w:sz w:val="22"/>
          <w:szCs w:val="22"/>
        </w:rPr>
      </w:pPr>
      <w:r w:rsidRPr="00D9647B">
        <w:rPr>
          <w:rStyle w:val="normaltextrun"/>
          <w:sz w:val="22"/>
          <w:szCs w:val="22"/>
        </w:rPr>
        <w:t>Transferir conocimientos a través de la escritura y la participación en actividades científicas que requieren de la iniciativa personal en relación a la elección de la temática y la bibliografía pertinente.</w:t>
      </w:r>
      <w:r w:rsidRPr="00D9647B">
        <w:rPr>
          <w:rStyle w:val="eop"/>
          <w:sz w:val="22"/>
          <w:szCs w:val="22"/>
        </w:rPr>
        <w:t> </w:t>
      </w:r>
    </w:p>
    <w:p w14:paraId="13DD50D3" w14:textId="77777777" w:rsidR="000017B3" w:rsidRPr="00D9647B" w:rsidRDefault="000017B3" w:rsidP="000017B3">
      <w:pPr>
        <w:pStyle w:val="paragraph"/>
        <w:numPr>
          <w:ilvl w:val="0"/>
          <w:numId w:val="8"/>
        </w:numPr>
        <w:spacing w:before="0" w:beforeAutospacing="0" w:after="0" w:afterAutospacing="0"/>
        <w:ind w:left="1080" w:firstLine="0"/>
        <w:jc w:val="both"/>
        <w:textAlignment w:val="baseline"/>
        <w:rPr>
          <w:sz w:val="22"/>
          <w:szCs w:val="22"/>
        </w:rPr>
      </w:pPr>
      <w:r w:rsidRPr="00D9647B">
        <w:rPr>
          <w:rStyle w:val="normaltextrun"/>
          <w:sz w:val="22"/>
          <w:szCs w:val="22"/>
        </w:rPr>
        <w:t>Desempeñarse en forma autónoma en la búsqueda de fuentes de información que aporten a la comprensión de los conceptos fundamentales de la asignatura y permitan ampliar la perspectiva clínica. </w:t>
      </w:r>
      <w:r w:rsidRPr="00D9647B">
        <w:rPr>
          <w:rStyle w:val="eop"/>
          <w:sz w:val="22"/>
          <w:szCs w:val="22"/>
        </w:rPr>
        <w:t> </w:t>
      </w:r>
    </w:p>
    <w:p w14:paraId="2C72620E" w14:textId="77777777" w:rsidR="000017B3" w:rsidRPr="00D9647B" w:rsidRDefault="000017B3" w:rsidP="000017B3">
      <w:pPr>
        <w:pStyle w:val="paragraph"/>
        <w:spacing w:before="0" w:beforeAutospacing="0" w:after="0" w:afterAutospacing="0"/>
        <w:jc w:val="both"/>
        <w:textAlignment w:val="baseline"/>
        <w:rPr>
          <w:sz w:val="22"/>
          <w:szCs w:val="22"/>
        </w:rPr>
      </w:pPr>
      <w:r w:rsidRPr="00D9647B">
        <w:rPr>
          <w:rStyle w:val="eop"/>
          <w:sz w:val="22"/>
          <w:szCs w:val="22"/>
        </w:rPr>
        <w:t> </w:t>
      </w:r>
    </w:p>
    <w:p w14:paraId="3B287DCA"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b/>
          <w:bCs/>
          <w:sz w:val="22"/>
          <w:szCs w:val="22"/>
        </w:rPr>
        <w:t>COMPETENCIAS ÉTICO – AXIOLÓGICAS – DEONTOLOGICAS</w:t>
      </w:r>
      <w:r w:rsidRPr="00D9647B">
        <w:rPr>
          <w:rStyle w:val="eop"/>
          <w:sz w:val="22"/>
          <w:szCs w:val="22"/>
        </w:rPr>
        <w:t> </w:t>
      </w:r>
    </w:p>
    <w:p w14:paraId="1B6E8BE5" w14:textId="77777777" w:rsidR="000017B3" w:rsidRPr="00D9647B" w:rsidRDefault="000017B3" w:rsidP="000017B3">
      <w:pPr>
        <w:pStyle w:val="paragraph"/>
        <w:shd w:val="clear" w:color="auto" w:fill="FBFBF9"/>
        <w:spacing w:before="0" w:beforeAutospacing="0" w:after="0" w:afterAutospacing="0"/>
        <w:ind w:firstLine="270"/>
        <w:jc w:val="both"/>
        <w:textAlignment w:val="baseline"/>
        <w:rPr>
          <w:sz w:val="22"/>
          <w:szCs w:val="22"/>
        </w:rPr>
      </w:pPr>
      <w:r w:rsidRPr="00D9647B">
        <w:rPr>
          <w:rStyle w:val="normaltextrun"/>
          <w:sz w:val="22"/>
          <w:szCs w:val="22"/>
        </w:rPr>
        <w:t>Lograr que el alumno sea capaz de:</w:t>
      </w:r>
      <w:r w:rsidRPr="00D9647B">
        <w:rPr>
          <w:rStyle w:val="eop"/>
          <w:sz w:val="22"/>
          <w:szCs w:val="22"/>
        </w:rPr>
        <w:t> </w:t>
      </w:r>
    </w:p>
    <w:p w14:paraId="7AF99E0A" w14:textId="77777777" w:rsidR="000017B3" w:rsidRPr="00D9647B" w:rsidRDefault="000017B3" w:rsidP="000017B3">
      <w:pPr>
        <w:pStyle w:val="paragraph"/>
        <w:numPr>
          <w:ilvl w:val="0"/>
          <w:numId w:val="9"/>
        </w:numPr>
        <w:spacing w:before="0" w:beforeAutospacing="0" w:after="0" w:afterAutospacing="0"/>
        <w:ind w:left="1080" w:firstLine="0"/>
        <w:jc w:val="both"/>
        <w:textAlignment w:val="baseline"/>
        <w:rPr>
          <w:sz w:val="22"/>
          <w:szCs w:val="22"/>
        </w:rPr>
      </w:pPr>
      <w:r w:rsidRPr="00D9647B">
        <w:rPr>
          <w:rStyle w:val="normaltextrun"/>
          <w:sz w:val="22"/>
          <w:szCs w:val="22"/>
        </w:rPr>
        <w:t>Valorar el compromiso ético que demanda el ejercicio responsable de la profesión en consonancia con el respeto a sus reglas y principios éticos.  </w:t>
      </w:r>
      <w:r w:rsidRPr="00D9647B">
        <w:rPr>
          <w:rStyle w:val="eop"/>
          <w:sz w:val="22"/>
          <w:szCs w:val="22"/>
        </w:rPr>
        <w:t> </w:t>
      </w:r>
    </w:p>
    <w:p w14:paraId="5530DB45" w14:textId="77777777" w:rsidR="000017B3" w:rsidRPr="00D9647B" w:rsidRDefault="000017B3" w:rsidP="000017B3">
      <w:pPr>
        <w:pStyle w:val="paragraph"/>
        <w:numPr>
          <w:ilvl w:val="0"/>
          <w:numId w:val="9"/>
        </w:numPr>
        <w:spacing w:before="0" w:beforeAutospacing="0" w:after="0" w:afterAutospacing="0"/>
        <w:ind w:left="1080" w:firstLine="0"/>
        <w:jc w:val="both"/>
        <w:textAlignment w:val="baseline"/>
        <w:rPr>
          <w:sz w:val="22"/>
          <w:szCs w:val="22"/>
        </w:rPr>
      </w:pPr>
      <w:r w:rsidRPr="00D9647B">
        <w:rPr>
          <w:rStyle w:val="normaltextrun"/>
          <w:sz w:val="22"/>
          <w:szCs w:val="22"/>
        </w:rPr>
        <w:lastRenderedPageBreak/>
        <w:t>Reconocer la importancia de una sólida formación teórica clínica en el ejercicio de su práctica y la exigencia del propio pasaje como sujeto de la clínica.</w:t>
      </w:r>
      <w:r w:rsidRPr="00D9647B">
        <w:rPr>
          <w:rStyle w:val="eop"/>
          <w:sz w:val="22"/>
          <w:szCs w:val="22"/>
        </w:rPr>
        <w:t> </w:t>
      </w:r>
    </w:p>
    <w:p w14:paraId="4E58C6CC" w14:textId="77777777" w:rsidR="000017B3" w:rsidRPr="00D9647B" w:rsidRDefault="000017B3" w:rsidP="000017B3">
      <w:pPr>
        <w:pStyle w:val="paragraph"/>
        <w:numPr>
          <w:ilvl w:val="0"/>
          <w:numId w:val="9"/>
        </w:numPr>
        <w:spacing w:before="0" w:beforeAutospacing="0" w:after="0" w:afterAutospacing="0"/>
        <w:ind w:left="1080" w:firstLine="0"/>
        <w:jc w:val="both"/>
        <w:textAlignment w:val="baseline"/>
        <w:rPr>
          <w:sz w:val="22"/>
          <w:szCs w:val="22"/>
        </w:rPr>
      </w:pPr>
      <w:r w:rsidRPr="00D9647B">
        <w:rPr>
          <w:rStyle w:val="normaltextrun"/>
          <w:sz w:val="22"/>
          <w:szCs w:val="22"/>
        </w:rPr>
        <w:t>Apreciar la importancia de realizar un trabajo clínico despojado de todo prejuicio relativo a las nociones de   locura –normalidad.</w:t>
      </w:r>
      <w:r w:rsidRPr="00D9647B">
        <w:rPr>
          <w:rStyle w:val="eop"/>
          <w:sz w:val="22"/>
          <w:szCs w:val="22"/>
        </w:rPr>
        <w:t> </w:t>
      </w:r>
    </w:p>
    <w:p w14:paraId="3ECF6D0E" w14:textId="433A300D" w:rsidR="000017B3" w:rsidRDefault="000017B3" w:rsidP="000017B3">
      <w:pPr>
        <w:pStyle w:val="paragraph"/>
        <w:numPr>
          <w:ilvl w:val="0"/>
          <w:numId w:val="10"/>
        </w:numPr>
        <w:spacing w:before="0" w:beforeAutospacing="0" w:after="0" w:afterAutospacing="0"/>
        <w:ind w:left="1080" w:firstLine="0"/>
        <w:jc w:val="both"/>
        <w:textAlignment w:val="baseline"/>
        <w:rPr>
          <w:rStyle w:val="eop"/>
          <w:sz w:val="22"/>
          <w:szCs w:val="22"/>
        </w:rPr>
      </w:pPr>
      <w:r w:rsidRPr="00D9647B">
        <w:rPr>
          <w:rStyle w:val="normaltextrun"/>
          <w:sz w:val="22"/>
          <w:szCs w:val="22"/>
        </w:rPr>
        <w:t>Practicar una clínica apoyada en el respeto a los DDHH, particularmente el derecho a la diferencia.</w:t>
      </w:r>
      <w:r w:rsidRPr="00D9647B">
        <w:rPr>
          <w:rStyle w:val="eop"/>
          <w:sz w:val="22"/>
          <w:szCs w:val="22"/>
        </w:rPr>
        <w:t> </w:t>
      </w:r>
    </w:p>
    <w:p w14:paraId="433EFE92" w14:textId="77777777" w:rsidR="00C52A52" w:rsidRPr="00D9647B" w:rsidRDefault="00C52A52" w:rsidP="00C52A52">
      <w:pPr>
        <w:pStyle w:val="paragraph"/>
        <w:spacing w:before="0" w:beforeAutospacing="0" w:after="0" w:afterAutospacing="0"/>
        <w:ind w:left="1080"/>
        <w:jc w:val="both"/>
        <w:textAlignment w:val="baseline"/>
        <w:rPr>
          <w:sz w:val="22"/>
          <w:szCs w:val="22"/>
        </w:rPr>
      </w:pPr>
    </w:p>
    <w:p w14:paraId="2727140C" w14:textId="77777777" w:rsidR="00742CDB" w:rsidRPr="00D9647B"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4.- CONTENIDOS MÍNIMOS</w:t>
      </w:r>
    </w:p>
    <w:p w14:paraId="1F7DDAFF" w14:textId="77777777" w:rsidR="00C52A52" w:rsidRDefault="00C52A52" w:rsidP="006177E8">
      <w:pPr>
        <w:spacing w:line="276" w:lineRule="auto"/>
        <w:jc w:val="both"/>
        <w:rPr>
          <w:rStyle w:val="normaltextrun"/>
          <w:color w:val="000000"/>
          <w:sz w:val="22"/>
          <w:szCs w:val="22"/>
          <w:shd w:val="clear" w:color="auto" w:fill="FFFFFF"/>
        </w:rPr>
      </w:pPr>
    </w:p>
    <w:p w14:paraId="2138E3D5" w14:textId="6DBDA55D" w:rsidR="00985EF4" w:rsidRPr="00D9647B" w:rsidRDefault="00961B88" w:rsidP="006177E8">
      <w:pPr>
        <w:spacing w:line="276" w:lineRule="auto"/>
        <w:jc w:val="both"/>
        <w:rPr>
          <w:sz w:val="24"/>
          <w:szCs w:val="24"/>
        </w:rPr>
      </w:pPr>
      <w:r w:rsidRPr="00D9647B">
        <w:rPr>
          <w:rStyle w:val="normaltextrun"/>
          <w:color w:val="000000"/>
          <w:sz w:val="22"/>
          <w:szCs w:val="22"/>
          <w:shd w:val="clear" w:color="auto" w:fill="FFFFFF"/>
        </w:rPr>
        <w:t xml:space="preserve">El método clínico - La entrevista clínica - Diagnóstico - Estructuras clínicas - Problemáticas clínicas contemporáneas - Urgencia subjetiva - Efectos terapéuticos y </w:t>
      </w:r>
      <w:r w:rsidR="004F2D26" w:rsidRPr="00D9647B">
        <w:rPr>
          <w:rStyle w:val="normaltextrun"/>
          <w:color w:val="000000"/>
          <w:sz w:val="22"/>
          <w:szCs w:val="22"/>
          <w:shd w:val="clear" w:color="auto" w:fill="FFFFFF"/>
        </w:rPr>
        <w:t>analíticos</w:t>
      </w:r>
      <w:r w:rsidRPr="00D9647B">
        <w:rPr>
          <w:rStyle w:val="normaltextrun"/>
          <w:color w:val="000000"/>
          <w:sz w:val="22"/>
          <w:szCs w:val="22"/>
          <w:shd w:val="clear" w:color="auto" w:fill="FFFFFF"/>
        </w:rPr>
        <w:t xml:space="preserve"> - Clínica y ética - Escritura de la clínica </w:t>
      </w:r>
      <w:r w:rsidRPr="00D9647B">
        <w:rPr>
          <w:rStyle w:val="eop"/>
          <w:color w:val="000000"/>
          <w:sz w:val="22"/>
          <w:szCs w:val="22"/>
          <w:shd w:val="clear" w:color="auto" w:fill="FFFFFF"/>
        </w:rPr>
        <w:t> </w:t>
      </w:r>
    </w:p>
    <w:p w14:paraId="1E892332" w14:textId="77777777" w:rsidR="0036641D" w:rsidRPr="00D9647B" w:rsidRDefault="0036641D" w:rsidP="006177E8">
      <w:pPr>
        <w:spacing w:line="276" w:lineRule="auto"/>
        <w:ind w:hanging="2"/>
        <w:rPr>
          <w:sz w:val="24"/>
          <w:szCs w:val="24"/>
        </w:rPr>
      </w:pPr>
    </w:p>
    <w:p w14:paraId="0E17ED37" w14:textId="77777777" w:rsidR="00742CDB" w:rsidRPr="00D9647B"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5.- CONTENIDOS CURRICULARES BÁSICOS</w:t>
      </w:r>
    </w:p>
    <w:p w14:paraId="7D47B6BB" w14:textId="77777777" w:rsidR="00C52A52" w:rsidRDefault="00C52A52" w:rsidP="006177E8">
      <w:pPr>
        <w:spacing w:line="276" w:lineRule="auto"/>
        <w:ind w:hanging="2"/>
        <w:rPr>
          <w:sz w:val="24"/>
          <w:szCs w:val="24"/>
        </w:rPr>
      </w:pPr>
    </w:p>
    <w:p w14:paraId="1A7E84F9" w14:textId="07345258" w:rsidR="00742CDB" w:rsidRDefault="00D15A59" w:rsidP="006177E8">
      <w:pPr>
        <w:spacing w:line="276" w:lineRule="auto"/>
        <w:ind w:hanging="2"/>
        <w:rPr>
          <w:sz w:val="24"/>
          <w:szCs w:val="24"/>
        </w:rPr>
      </w:pPr>
      <w:r w:rsidRPr="00D9647B">
        <w:rPr>
          <w:sz w:val="24"/>
          <w:szCs w:val="24"/>
        </w:rPr>
        <w:t>Concep</w:t>
      </w:r>
      <w:r w:rsidR="003639AD" w:rsidRPr="00D9647B">
        <w:rPr>
          <w:sz w:val="24"/>
          <w:szCs w:val="24"/>
        </w:rPr>
        <w:t>to y delimitación de la psicología clínica</w:t>
      </w:r>
      <w:r w:rsidR="000848E5" w:rsidRPr="00D9647B">
        <w:rPr>
          <w:sz w:val="24"/>
          <w:szCs w:val="24"/>
        </w:rPr>
        <w:t xml:space="preserve">. Quehacer del psicólogo en el campo de la salud mental. </w:t>
      </w:r>
      <w:r w:rsidR="00731A9D" w:rsidRPr="00D9647B">
        <w:rPr>
          <w:sz w:val="24"/>
          <w:szCs w:val="24"/>
        </w:rPr>
        <w:t xml:space="preserve">Investigación, diagnostico, prevención, </w:t>
      </w:r>
      <w:r w:rsidR="00460082" w:rsidRPr="00D9647B">
        <w:rPr>
          <w:sz w:val="24"/>
          <w:szCs w:val="24"/>
        </w:rPr>
        <w:t xml:space="preserve">promoción, asistencia y tratamiento. </w:t>
      </w:r>
      <w:r w:rsidR="009B752F" w:rsidRPr="00D9647B">
        <w:rPr>
          <w:sz w:val="24"/>
          <w:szCs w:val="24"/>
        </w:rPr>
        <w:t>Diversos abordajes clínicos: indiv</w:t>
      </w:r>
      <w:r w:rsidR="00DB49DF" w:rsidRPr="00D9647B">
        <w:rPr>
          <w:sz w:val="24"/>
          <w:szCs w:val="24"/>
        </w:rPr>
        <w:t>idual, de pareja, familiar, grupal</w:t>
      </w:r>
      <w:r w:rsidR="00DD6B30" w:rsidRPr="00D9647B">
        <w:rPr>
          <w:sz w:val="24"/>
          <w:szCs w:val="24"/>
        </w:rPr>
        <w:t xml:space="preserve"> en las distintas etapas evolutivas. Diferentes enfoques, abordajes y estrategias </w:t>
      </w:r>
      <w:r w:rsidR="003F6221" w:rsidRPr="00D9647B">
        <w:rPr>
          <w:sz w:val="24"/>
          <w:szCs w:val="24"/>
        </w:rPr>
        <w:t xml:space="preserve">psicológicas y </w:t>
      </w:r>
      <w:r w:rsidR="00341EEF" w:rsidRPr="00D9647B">
        <w:rPr>
          <w:sz w:val="24"/>
          <w:szCs w:val="24"/>
        </w:rPr>
        <w:t xml:space="preserve">psicoterapéuticas. Modelos y estrategias de intervención en diferentes tipos de crisis. </w:t>
      </w:r>
    </w:p>
    <w:p w14:paraId="680670A2" w14:textId="77777777" w:rsidR="00C52A52" w:rsidRPr="00D9647B" w:rsidRDefault="00C52A52" w:rsidP="006177E8">
      <w:pPr>
        <w:spacing w:line="276" w:lineRule="auto"/>
        <w:ind w:hanging="2"/>
        <w:rPr>
          <w:sz w:val="24"/>
          <w:szCs w:val="24"/>
        </w:rPr>
      </w:pPr>
    </w:p>
    <w:p w14:paraId="02C0032D" w14:textId="77777777" w:rsidR="0036641D" w:rsidRPr="00D9647B"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6</w:t>
      </w:r>
      <w:r w:rsidR="0036641D" w:rsidRPr="00D9647B">
        <w:rPr>
          <w:b/>
          <w:sz w:val="24"/>
          <w:szCs w:val="24"/>
        </w:rPr>
        <w:t xml:space="preserve">.- CONTENIDOS </w:t>
      </w:r>
      <w:r w:rsidRPr="00D9647B">
        <w:rPr>
          <w:b/>
          <w:sz w:val="24"/>
          <w:szCs w:val="24"/>
        </w:rPr>
        <w:t xml:space="preserve">PROGRAMÁTICOS </w:t>
      </w:r>
      <w:r w:rsidR="0036641D" w:rsidRPr="00D9647B">
        <w:rPr>
          <w:b/>
          <w:sz w:val="24"/>
          <w:szCs w:val="24"/>
        </w:rPr>
        <w:t>Y BIBLIOGRAFÍA</w:t>
      </w:r>
    </w:p>
    <w:p w14:paraId="2A7AF967" w14:textId="77777777" w:rsidR="00C52A52" w:rsidRDefault="00C52A52" w:rsidP="00E93FA3">
      <w:pPr>
        <w:spacing w:line="276" w:lineRule="auto"/>
        <w:ind w:hanging="2"/>
        <w:jc w:val="both"/>
        <w:rPr>
          <w:b/>
          <w:bCs/>
          <w:sz w:val="24"/>
          <w:szCs w:val="24"/>
          <w:u w:val="single"/>
        </w:rPr>
      </w:pPr>
    </w:p>
    <w:p w14:paraId="1F312996" w14:textId="5B56C2C5" w:rsidR="00E93FA3" w:rsidRPr="00E93FA3" w:rsidRDefault="00E93FA3" w:rsidP="00E93FA3">
      <w:pPr>
        <w:spacing w:line="276" w:lineRule="auto"/>
        <w:ind w:hanging="2"/>
        <w:jc w:val="both"/>
        <w:rPr>
          <w:sz w:val="24"/>
          <w:szCs w:val="24"/>
        </w:rPr>
      </w:pPr>
      <w:r w:rsidRPr="00E93FA3">
        <w:rPr>
          <w:b/>
          <w:bCs/>
          <w:sz w:val="24"/>
          <w:szCs w:val="24"/>
          <w:u w:val="single"/>
        </w:rPr>
        <w:t>UNIDAD 1: DELIMITACIÓN DEL CONCEPTO </w:t>
      </w:r>
      <w:r w:rsidRPr="00E93FA3">
        <w:rPr>
          <w:sz w:val="24"/>
          <w:szCs w:val="24"/>
        </w:rPr>
        <w:t> </w:t>
      </w:r>
    </w:p>
    <w:p w14:paraId="3C1511C5" w14:textId="08BEC5BE" w:rsidR="00E93FA3" w:rsidRPr="00E93FA3" w:rsidRDefault="00E93FA3" w:rsidP="00E93FA3">
      <w:pPr>
        <w:spacing w:line="276" w:lineRule="auto"/>
        <w:ind w:hanging="2"/>
        <w:jc w:val="both"/>
        <w:rPr>
          <w:sz w:val="24"/>
          <w:szCs w:val="24"/>
        </w:rPr>
      </w:pPr>
      <w:r w:rsidRPr="00E93FA3">
        <w:rPr>
          <w:sz w:val="24"/>
          <w:szCs w:val="24"/>
        </w:rPr>
        <w:t xml:space="preserve"> Hacia una definición de Psicología Clínica desde una perspectiva clásica: su campo y objeto de estudio – Fundamentos conceptuales desde </w:t>
      </w:r>
      <w:r w:rsidR="00D52642">
        <w:rPr>
          <w:sz w:val="24"/>
          <w:szCs w:val="24"/>
        </w:rPr>
        <w:t xml:space="preserve">el modelo </w:t>
      </w:r>
      <w:r w:rsidR="00F60477">
        <w:rPr>
          <w:sz w:val="24"/>
          <w:szCs w:val="24"/>
        </w:rPr>
        <w:t>psicoanalítico</w:t>
      </w:r>
      <w:r w:rsidR="00B85508">
        <w:rPr>
          <w:sz w:val="24"/>
          <w:szCs w:val="24"/>
        </w:rPr>
        <w:t xml:space="preserve"> y el cognitivo conductual</w:t>
      </w:r>
      <w:r w:rsidRPr="00E93FA3">
        <w:rPr>
          <w:sz w:val="24"/>
          <w:szCs w:val="24"/>
        </w:rPr>
        <w:t>. La perspectiva analítica basada en la función y campo de la palabra. Los principios de la clínica de orientación psicoanalítica. Situación actual de la clínica: clínicas en competencia. La dimensión ética de la experiencia clínica: el estatuto de la verdad y el saber cómo lugar de la causa.  </w:t>
      </w:r>
    </w:p>
    <w:p w14:paraId="0F5787D7" w14:textId="77777777" w:rsidR="00E93FA3" w:rsidRPr="00E93FA3" w:rsidRDefault="00E93FA3" w:rsidP="00E93FA3">
      <w:pPr>
        <w:spacing w:line="276" w:lineRule="auto"/>
        <w:ind w:hanging="2"/>
        <w:jc w:val="both"/>
        <w:rPr>
          <w:sz w:val="24"/>
          <w:szCs w:val="24"/>
        </w:rPr>
      </w:pPr>
      <w:r w:rsidRPr="00E93FA3">
        <w:rPr>
          <w:sz w:val="24"/>
          <w:szCs w:val="24"/>
        </w:rPr>
        <w:t> </w:t>
      </w:r>
    </w:p>
    <w:p w14:paraId="2C02EB58" w14:textId="77777777" w:rsidR="00E93FA3" w:rsidRPr="00E93FA3" w:rsidRDefault="00E93FA3" w:rsidP="00E93FA3">
      <w:pPr>
        <w:spacing w:line="276" w:lineRule="auto"/>
        <w:ind w:hanging="2"/>
        <w:jc w:val="both"/>
        <w:rPr>
          <w:sz w:val="24"/>
          <w:szCs w:val="24"/>
        </w:rPr>
      </w:pPr>
      <w:r w:rsidRPr="00E93FA3">
        <w:rPr>
          <w:b/>
          <w:bCs/>
          <w:sz w:val="24"/>
          <w:szCs w:val="24"/>
        </w:rPr>
        <w:t>BIBLIOGRAFÍA OBLIGATORIA</w:t>
      </w:r>
      <w:r w:rsidRPr="00E93FA3">
        <w:rPr>
          <w:sz w:val="24"/>
          <w:szCs w:val="24"/>
        </w:rPr>
        <w:t> </w:t>
      </w:r>
    </w:p>
    <w:p w14:paraId="591D1D43"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Casas Moreno, J. E. (2014).</w:t>
      </w:r>
      <w:r w:rsidRPr="00E93FA3">
        <w:rPr>
          <w:sz w:val="24"/>
          <w:szCs w:val="24"/>
        </w:rPr>
        <w:t xml:space="preserve"> Psicología clínica: revisión contextual y conceptual. </w:t>
      </w:r>
      <w:r w:rsidRPr="00E93FA3">
        <w:rPr>
          <w:i/>
          <w:iCs/>
          <w:sz w:val="24"/>
          <w:szCs w:val="24"/>
        </w:rPr>
        <w:t>Revista Electrónica Psyconex, 6(9), 1–20.</w:t>
      </w:r>
      <w:r w:rsidRPr="00E93FA3">
        <w:rPr>
          <w:sz w:val="24"/>
          <w:szCs w:val="24"/>
        </w:rPr>
        <w:t> </w:t>
      </w:r>
    </w:p>
    <w:p w14:paraId="4CF87618"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Fudin, M. (1999). </w:t>
      </w:r>
      <w:r w:rsidRPr="00E93FA3">
        <w:rPr>
          <w:sz w:val="24"/>
          <w:szCs w:val="24"/>
        </w:rPr>
        <w:t>Psicoanálisis y psiquiatría… diagnosticar en el fin de siglo. En Gabriel Espiño (Comp)</w:t>
      </w:r>
      <w:r w:rsidRPr="00E93FA3">
        <w:rPr>
          <w:i/>
          <w:iCs/>
          <w:sz w:val="24"/>
          <w:szCs w:val="24"/>
        </w:rPr>
        <w:t>, La clínica al borde del siglo.</w:t>
      </w:r>
      <w:r w:rsidRPr="00E93FA3">
        <w:rPr>
          <w:sz w:val="24"/>
          <w:szCs w:val="24"/>
        </w:rPr>
        <w:t xml:space="preserve"> (pp. 75</w:t>
      </w:r>
      <w:r w:rsidRPr="00E93FA3">
        <w:rPr>
          <w:i/>
          <w:iCs/>
          <w:sz w:val="24"/>
          <w:szCs w:val="24"/>
        </w:rPr>
        <w:t>–</w:t>
      </w:r>
      <w:r w:rsidRPr="00E93FA3">
        <w:rPr>
          <w:sz w:val="24"/>
          <w:szCs w:val="24"/>
        </w:rPr>
        <w:t>83) Bs. As. Letra Viva. </w:t>
      </w:r>
    </w:p>
    <w:p w14:paraId="72D75FFD"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Garbero, J. (2001). </w:t>
      </w:r>
      <w:r w:rsidRPr="00E93FA3">
        <w:rPr>
          <w:i/>
          <w:iCs/>
          <w:sz w:val="24"/>
          <w:szCs w:val="24"/>
        </w:rPr>
        <w:t>Aproximación a la definición de Psicología Clínica.</w:t>
      </w:r>
      <w:r w:rsidRPr="00E93FA3">
        <w:rPr>
          <w:sz w:val="24"/>
          <w:szCs w:val="24"/>
        </w:rPr>
        <w:t xml:space="preserve"> Trabajo elaborado para la Cátedra Psicología Clínica, Facultad de Psicología, Universidad Nacional de Tucumán. Disponible en www.psicovirtual.unt.edu.ar </w:t>
      </w:r>
    </w:p>
    <w:p w14:paraId="4B8A74FB"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Laurent, E. (2000).</w:t>
      </w:r>
      <w:r w:rsidRPr="00E93FA3">
        <w:rPr>
          <w:sz w:val="24"/>
          <w:szCs w:val="24"/>
        </w:rPr>
        <w:t xml:space="preserve"> La extensión del síntoma hoy (Pág. 3–8). La pluralización actual de las clínicas y orientación hacia el síntoma (Pág. 13 </w:t>
      </w:r>
      <w:r w:rsidRPr="00E93FA3">
        <w:rPr>
          <w:i/>
          <w:iCs/>
          <w:sz w:val="24"/>
          <w:szCs w:val="24"/>
        </w:rPr>
        <w:t>–</w:t>
      </w:r>
      <w:r w:rsidRPr="00E93FA3">
        <w:rPr>
          <w:sz w:val="24"/>
          <w:szCs w:val="24"/>
        </w:rPr>
        <w:t xml:space="preserve">25). En </w:t>
      </w:r>
      <w:r w:rsidRPr="00E93FA3">
        <w:rPr>
          <w:i/>
          <w:iCs/>
          <w:sz w:val="24"/>
          <w:szCs w:val="24"/>
        </w:rPr>
        <w:t>Psicoanálisis y Salud Mental”.</w:t>
      </w:r>
      <w:r w:rsidRPr="00E93FA3">
        <w:rPr>
          <w:sz w:val="24"/>
          <w:szCs w:val="24"/>
        </w:rPr>
        <w:t xml:space="preserve"> Bs.As. Tres Haches. </w:t>
      </w:r>
    </w:p>
    <w:p w14:paraId="19B695A1"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Lombardi, G. (2018). </w:t>
      </w:r>
      <w:r w:rsidRPr="00E93FA3">
        <w:rPr>
          <w:i/>
          <w:iCs/>
          <w:sz w:val="24"/>
          <w:szCs w:val="24"/>
        </w:rPr>
        <w:t xml:space="preserve">Cap. 2 </w:t>
      </w:r>
      <w:r w:rsidRPr="00E93FA3">
        <w:rPr>
          <w:sz w:val="24"/>
          <w:szCs w:val="24"/>
        </w:rPr>
        <w:t>¿Qué es la Clínica Psicoanalítica? En</w:t>
      </w:r>
      <w:r w:rsidRPr="00E93FA3">
        <w:rPr>
          <w:i/>
          <w:iCs/>
          <w:sz w:val="24"/>
          <w:szCs w:val="24"/>
        </w:rPr>
        <w:t xml:space="preserve"> El Método Clínico en la Perspectiva Analítica</w:t>
      </w:r>
      <w:r w:rsidRPr="00E93FA3">
        <w:rPr>
          <w:sz w:val="24"/>
          <w:szCs w:val="24"/>
        </w:rPr>
        <w:t xml:space="preserve">. (pp. 37 </w:t>
      </w:r>
      <w:r w:rsidRPr="00E93FA3">
        <w:rPr>
          <w:i/>
          <w:iCs/>
          <w:sz w:val="24"/>
          <w:szCs w:val="24"/>
        </w:rPr>
        <w:t xml:space="preserve">– </w:t>
      </w:r>
      <w:r w:rsidRPr="00E93FA3">
        <w:rPr>
          <w:sz w:val="24"/>
          <w:szCs w:val="24"/>
        </w:rPr>
        <w:t>48) Bs. As. Paidós.  </w:t>
      </w:r>
    </w:p>
    <w:p w14:paraId="0C97102B"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Lombardi, G. (1991).</w:t>
      </w:r>
      <w:r w:rsidRPr="00E93FA3">
        <w:rPr>
          <w:sz w:val="24"/>
          <w:szCs w:val="24"/>
        </w:rPr>
        <w:t xml:space="preserve"> Cap. 1 La regla fundamental y la clínica freudiana. En </w:t>
      </w:r>
      <w:r w:rsidRPr="00E93FA3">
        <w:rPr>
          <w:i/>
          <w:iCs/>
          <w:sz w:val="24"/>
          <w:szCs w:val="24"/>
        </w:rPr>
        <w:t>La clínica del psicoanálisis I: ética y técnica.</w:t>
      </w:r>
      <w:r w:rsidRPr="00E93FA3">
        <w:rPr>
          <w:sz w:val="24"/>
          <w:szCs w:val="24"/>
        </w:rPr>
        <w:t xml:space="preserve"> (pp 23 </w:t>
      </w:r>
      <w:r w:rsidRPr="00E93FA3">
        <w:rPr>
          <w:i/>
          <w:iCs/>
          <w:sz w:val="24"/>
          <w:szCs w:val="24"/>
        </w:rPr>
        <w:t xml:space="preserve">– </w:t>
      </w:r>
      <w:r w:rsidRPr="00E93FA3">
        <w:rPr>
          <w:sz w:val="24"/>
          <w:szCs w:val="24"/>
        </w:rPr>
        <w:t>48). Bs.As. Atuel. </w:t>
      </w:r>
    </w:p>
    <w:p w14:paraId="1A53EA76" w14:textId="77777777" w:rsidR="00E93FA3" w:rsidRPr="00E93FA3" w:rsidRDefault="00E93FA3" w:rsidP="00E93FA3">
      <w:pPr>
        <w:spacing w:line="276" w:lineRule="auto"/>
        <w:ind w:hanging="2"/>
        <w:jc w:val="both"/>
        <w:rPr>
          <w:sz w:val="24"/>
          <w:szCs w:val="24"/>
        </w:rPr>
      </w:pPr>
      <w:r w:rsidRPr="00E93FA3">
        <w:rPr>
          <w:sz w:val="24"/>
          <w:szCs w:val="24"/>
        </w:rPr>
        <w:lastRenderedPageBreak/>
        <w:t xml:space="preserve">▪   </w:t>
      </w:r>
      <w:r w:rsidRPr="00E93FA3">
        <w:rPr>
          <w:sz w:val="24"/>
          <w:szCs w:val="24"/>
        </w:rPr>
        <w:tab/>
      </w:r>
      <w:r w:rsidRPr="00E93FA3">
        <w:rPr>
          <w:b/>
          <w:bCs/>
          <w:sz w:val="24"/>
          <w:szCs w:val="24"/>
        </w:rPr>
        <w:t>Sinatra, E. (2002).</w:t>
      </w:r>
      <w:r w:rsidRPr="00E93FA3">
        <w:rPr>
          <w:sz w:val="24"/>
          <w:szCs w:val="24"/>
        </w:rPr>
        <w:t xml:space="preserve"> Cap. VIII “El Sujeto- supuesto- Saber una equivocación necesaria.</w:t>
      </w:r>
      <w:r w:rsidRPr="00E93FA3">
        <w:rPr>
          <w:i/>
          <w:iCs/>
          <w:sz w:val="24"/>
          <w:szCs w:val="24"/>
        </w:rPr>
        <w:t xml:space="preserve"> </w:t>
      </w:r>
      <w:r w:rsidRPr="00E93FA3">
        <w:rPr>
          <w:sz w:val="24"/>
          <w:szCs w:val="24"/>
        </w:rPr>
        <w:t xml:space="preserve">En </w:t>
      </w:r>
      <w:r w:rsidRPr="00E93FA3">
        <w:rPr>
          <w:i/>
          <w:iCs/>
          <w:sz w:val="24"/>
          <w:szCs w:val="24"/>
        </w:rPr>
        <w:t>Las entrevistas preliminares y la entrada en análisis</w:t>
      </w:r>
      <w:r w:rsidRPr="00E93FA3">
        <w:rPr>
          <w:sz w:val="24"/>
          <w:szCs w:val="24"/>
        </w:rPr>
        <w:t>. Bs. As. Grama. </w:t>
      </w:r>
    </w:p>
    <w:p w14:paraId="2056641F" w14:textId="77777777" w:rsidR="00E93FA3" w:rsidRPr="00E93FA3" w:rsidRDefault="00E93FA3" w:rsidP="00E93FA3">
      <w:pPr>
        <w:spacing w:line="276" w:lineRule="auto"/>
        <w:ind w:hanging="2"/>
        <w:jc w:val="both"/>
        <w:rPr>
          <w:sz w:val="24"/>
          <w:szCs w:val="24"/>
        </w:rPr>
      </w:pPr>
      <w:r w:rsidRPr="00E93FA3">
        <w:rPr>
          <w:sz w:val="24"/>
          <w:szCs w:val="24"/>
        </w:rPr>
        <w:t>  </w:t>
      </w:r>
    </w:p>
    <w:p w14:paraId="2D4BB608" w14:textId="77777777" w:rsidR="00E93FA3" w:rsidRPr="00E93FA3" w:rsidRDefault="00E93FA3" w:rsidP="00E93FA3">
      <w:pPr>
        <w:spacing w:line="276" w:lineRule="auto"/>
        <w:ind w:hanging="2"/>
        <w:jc w:val="both"/>
        <w:rPr>
          <w:sz w:val="24"/>
          <w:szCs w:val="24"/>
        </w:rPr>
      </w:pPr>
      <w:r w:rsidRPr="00E93FA3">
        <w:rPr>
          <w:sz w:val="24"/>
          <w:szCs w:val="24"/>
        </w:rPr>
        <w:t> </w:t>
      </w:r>
      <w:r w:rsidRPr="00E93FA3">
        <w:rPr>
          <w:b/>
          <w:bCs/>
          <w:sz w:val="24"/>
          <w:szCs w:val="24"/>
        </w:rPr>
        <w:t>BIBLIOGRAFÍA COMPLEMENTARIA</w:t>
      </w:r>
      <w:r w:rsidRPr="00E93FA3">
        <w:rPr>
          <w:sz w:val="24"/>
          <w:szCs w:val="24"/>
        </w:rPr>
        <w:t> </w:t>
      </w:r>
    </w:p>
    <w:p w14:paraId="4C93104C" w14:textId="77777777" w:rsid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Arias Muñoz, M. (2014).</w:t>
      </w:r>
      <w:r w:rsidRPr="00E93FA3">
        <w:rPr>
          <w:sz w:val="24"/>
          <w:szCs w:val="24"/>
        </w:rPr>
        <w:t xml:space="preserve"> De la psicología clínica: su historia, definición y concepto. </w:t>
      </w:r>
      <w:r w:rsidRPr="00E93FA3">
        <w:rPr>
          <w:i/>
          <w:iCs/>
          <w:sz w:val="24"/>
          <w:szCs w:val="24"/>
        </w:rPr>
        <w:t>Revista Electrónica Psyconex</w:t>
      </w:r>
      <w:r w:rsidRPr="00E93FA3">
        <w:rPr>
          <w:sz w:val="24"/>
          <w:szCs w:val="24"/>
        </w:rPr>
        <w:t xml:space="preserve">, </w:t>
      </w:r>
      <w:r w:rsidRPr="00E93FA3">
        <w:rPr>
          <w:i/>
          <w:iCs/>
          <w:sz w:val="24"/>
          <w:szCs w:val="24"/>
        </w:rPr>
        <w:t>6</w:t>
      </w:r>
      <w:r w:rsidRPr="00E93FA3">
        <w:rPr>
          <w:sz w:val="24"/>
          <w:szCs w:val="24"/>
        </w:rPr>
        <w:t>(9), 1–9. </w:t>
      </w:r>
    </w:p>
    <w:p w14:paraId="7C8995DF" w14:textId="77777777" w:rsidR="00117815" w:rsidRPr="00117815" w:rsidRDefault="00117815" w:rsidP="00117815">
      <w:pPr>
        <w:pStyle w:val="Prrafodelista"/>
        <w:numPr>
          <w:ilvl w:val="0"/>
          <w:numId w:val="18"/>
        </w:numPr>
        <w:spacing w:line="276" w:lineRule="auto"/>
        <w:ind w:left="426" w:hanging="426"/>
        <w:jc w:val="both"/>
        <w:rPr>
          <w:sz w:val="24"/>
          <w:szCs w:val="24"/>
        </w:rPr>
      </w:pPr>
      <w:r w:rsidRPr="00117815">
        <w:rPr>
          <w:b/>
          <w:bCs/>
          <w:sz w:val="24"/>
          <w:szCs w:val="24"/>
        </w:rPr>
        <w:t xml:space="preserve">Beck, J. S. (2000). </w:t>
      </w:r>
      <w:r w:rsidRPr="00117815">
        <w:rPr>
          <w:i/>
          <w:iCs/>
          <w:sz w:val="24"/>
          <w:szCs w:val="24"/>
        </w:rPr>
        <w:t>Terapia Cognitiva. Conceptos básicos y profundización</w:t>
      </w:r>
      <w:r w:rsidRPr="00117815">
        <w:rPr>
          <w:sz w:val="24"/>
          <w:szCs w:val="24"/>
        </w:rPr>
        <w:t xml:space="preserve"> (pp. 11</w:t>
      </w:r>
      <w:r w:rsidRPr="00117815">
        <w:rPr>
          <w:i/>
          <w:iCs/>
          <w:sz w:val="24"/>
          <w:szCs w:val="24"/>
        </w:rPr>
        <w:t>–</w:t>
      </w:r>
      <w:r w:rsidRPr="00117815">
        <w:rPr>
          <w:sz w:val="24"/>
          <w:szCs w:val="24"/>
        </w:rPr>
        <w:t>30). Barcelona. Gedisa. </w:t>
      </w:r>
    </w:p>
    <w:p w14:paraId="40E500B6"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Freud, S. (1914). </w:t>
      </w:r>
      <w:r w:rsidRPr="00E93FA3">
        <w:rPr>
          <w:i/>
          <w:iCs/>
          <w:sz w:val="24"/>
          <w:szCs w:val="24"/>
        </w:rPr>
        <w:t xml:space="preserve">Observaciones sobre el amor de transferencia </w:t>
      </w:r>
      <w:r w:rsidRPr="00E93FA3">
        <w:rPr>
          <w:sz w:val="24"/>
          <w:szCs w:val="24"/>
        </w:rPr>
        <w:t>T II. Tercera Edición. Madrid. Biblioteca Nueva. </w:t>
      </w:r>
    </w:p>
    <w:p w14:paraId="2C591C70" w14:textId="77777777" w:rsidR="00E93FA3" w:rsidRPr="00E93FA3" w:rsidRDefault="00E93FA3" w:rsidP="00E93FA3">
      <w:pPr>
        <w:spacing w:line="276" w:lineRule="auto"/>
        <w:ind w:hanging="2"/>
        <w:jc w:val="both"/>
        <w:rPr>
          <w:sz w:val="24"/>
          <w:szCs w:val="24"/>
        </w:rPr>
      </w:pPr>
      <w:r w:rsidRPr="00E93FA3">
        <w:rPr>
          <w:b/>
          <w:bCs/>
          <w:sz w:val="24"/>
          <w:szCs w:val="24"/>
        </w:rPr>
        <w:t>-</w:t>
      </w:r>
      <w:r w:rsidRPr="00E93FA3">
        <w:rPr>
          <w:sz w:val="24"/>
          <w:szCs w:val="24"/>
        </w:rPr>
        <w:t xml:space="preserve">-------------- </w:t>
      </w:r>
      <w:r w:rsidRPr="00E93FA3">
        <w:rPr>
          <w:b/>
          <w:bCs/>
          <w:sz w:val="24"/>
          <w:szCs w:val="24"/>
        </w:rPr>
        <w:t>(1913).</w:t>
      </w:r>
      <w:r w:rsidRPr="00E93FA3">
        <w:rPr>
          <w:sz w:val="24"/>
          <w:szCs w:val="24"/>
        </w:rPr>
        <w:t xml:space="preserve"> Cap. 1 El Interés psicológico del Psicoanálisis. En </w:t>
      </w:r>
      <w:r w:rsidRPr="00E93FA3">
        <w:rPr>
          <w:i/>
          <w:iCs/>
          <w:sz w:val="24"/>
          <w:szCs w:val="24"/>
        </w:rPr>
        <w:t>Múltiple Interés del Psicoanálisis</w:t>
      </w:r>
      <w:r w:rsidRPr="00E93FA3">
        <w:rPr>
          <w:sz w:val="24"/>
          <w:szCs w:val="24"/>
        </w:rPr>
        <w:t>. Tercera Edición. OC. Biblioteca Nueva </w:t>
      </w:r>
    </w:p>
    <w:p w14:paraId="71A4B1C0"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Freud, S. (1915-16). </w:t>
      </w:r>
      <w:r w:rsidRPr="00E93FA3">
        <w:rPr>
          <w:i/>
          <w:iCs/>
          <w:sz w:val="24"/>
          <w:szCs w:val="24"/>
        </w:rPr>
        <w:t>Lección XVIII La Fijación al trauma. Lo Inconsciente</w:t>
      </w:r>
      <w:r w:rsidRPr="00E93FA3">
        <w:rPr>
          <w:sz w:val="24"/>
          <w:szCs w:val="24"/>
        </w:rPr>
        <w:t xml:space="preserve"> (lo relativo a la ignorancia del neurótico) y </w:t>
      </w:r>
      <w:r w:rsidRPr="00E93FA3">
        <w:rPr>
          <w:i/>
          <w:iCs/>
          <w:sz w:val="24"/>
          <w:szCs w:val="24"/>
        </w:rPr>
        <w:t>Lección XXIII Vías de Formación de Síntomas</w:t>
      </w:r>
      <w:r w:rsidRPr="00E93FA3">
        <w:rPr>
          <w:sz w:val="24"/>
          <w:szCs w:val="24"/>
        </w:rPr>
        <w:t xml:space="preserve"> (lo relativo a la cuestión de la verdad) en </w:t>
      </w:r>
      <w:r w:rsidRPr="00E93FA3">
        <w:rPr>
          <w:i/>
          <w:iCs/>
          <w:sz w:val="24"/>
          <w:szCs w:val="24"/>
        </w:rPr>
        <w:t>Lecciones de Introducción al Psicoanálisis</w:t>
      </w:r>
      <w:r w:rsidRPr="00E93FA3">
        <w:rPr>
          <w:sz w:val="24"/>
          <w:szCs w:val="24"/>
        </w:rPr>
        <w:t xml:space="preserve"> T II.OC. Tercera Edición. Madrid. Biblioteca Nueva </w:t>
      </w:r>
    </w:p>
    <w:p w14:paraId="56441460"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Lacan, J.</w:t>
      </w:r>
      <w:r w:rsidRPr="00E93FA3">
        <w:rPr>
          <w:sz w:val="24"/>
          <w:szCs w:val="24"/>
        </w:rPr>
        <w:t xml:space="preserve"> </w:t>
      </w:r>
      <w:r w:rsidRPr="00E93FA3">
        <w:rPr>
          <w:b/>
          <w:bCs/>
          <w:sz w:val="24"/>
          <w:szCs w:val="24"/>
        </w:rPr>
        <w:t>(1977).</w:t>
      </w:r>
      <w:r w:rsidRPr="00E93FA3">
        <w:rPr>
          <w:sz w:val="24"/>
          <w:szCs w:val="24"/>
        </w:rPr>
        <w:t xml:space="preserve"> </w:t>
      </w:r>
      <w:r w:rsidRPr="00E93FA3">
        <w:rPr>
          <w:i/>
          <w:iCs/>
          <w:sz w:val="24"/>
          <w:szCs w:val="24"/>
        </w:rPr>
        <w:t>Apertura de la Sección Clínica.</w:t>
      </w:r>
      <w:r w:rsidRPr="00E93FA3">
        <w:rPr>
          <w:sz w:val="24"/>
          <w:szCs w:val="24"/>
        </w:rPr>
        <w:t xml:space="preserve"> en “Ornicar?”. Publicación periódica del Camp Freudiana. Ediciones Petrel.1982. </w:t>
      </w:r>
    </w:p>
    <w:p w14:paraId="0CCE8A02"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Lagache, D. (1947).</w:t>
      </w:r>
      <w:r w:rsidRPr="00E93FA3">
        <w:rPr>
          <w:sz w:val="24"/>
          <w:szCs w:val="24"/>
        </w:rPr>
        <w:t xml:space="preserve"> </w:t>
      </w:r>
      <w:r w:rsidRPr="00E93FA3">
        <w:rPr>
          <w:i/>
          <w:iCs/>
          <w:sz w:val="24"/>
          <w:szCs w:val="24"/>
        </w:rPr>
        <w:t>Psicología Experimental y Psicología Clínica</w:t>
      </w:r>
      <w:r w:rsidRPr="00E93FA3">
        <w:rPr>
          <w:sz w:val="24"/>
          <w:szCs w:val="24"/>
        </w:rPr>
        <w:t>. Artículo disponible en la Web. </w:t>
      </w:r>
    </w:p>
    <w:p w14:paraId="6A912E1D" w14:textId="77777777" w:rsidR="00E93FA3" w:rsidRPr="00E93FA3" w:rsidRDefault="00E93FA3" w:rsidP="00E93FA3">
      <w:pPr>
        <w:spacing w:line="276" w:lineRule="auto"/>
        <w:ind w:hanging="2"/>
        <w:jc w:val="both"/>
        <w:rPr>
          <w:sz w:val="24"/>
          <w:szCs w:val="24"/>
        </w:rPr>
      </w:pPr>
      <w:r w:rsidRPr="00E93FA3">
        <w:rPr>
          <w:sz w:val="24"/>
          <w:szCs w:val="24"/>
        </w:rPr>
        <w:t> </w:t>
      </w:r>
    </w:p>
    <w:p w14:paraId="5EA30200" w14:textId="77777777" w:rsidR="00E93FA3" w:rsidRPr="00E93FA3" w:rsidRDefault="00E93FA3" w:rsidP="00E93FA3">
      <w:pPr>
        <w:spacing w:line="276" w:lineRule="auto"/>
        <w:ind w:hanging="2"/>
        <w:jc w:val="both"/>
        <w:rPr>
          <w:sz w:val="24"/>
          <w:szCs w:val="24"/>
        </w:rPr>
      </w:pPr>
      <w:r w:rsidRPr="00E93FA3">
        <w:rPr>
          <w:b/>
          <w:bCs/>
          <w:sz w:val="24"/>
          <w:szCs w:val="24"/>
          <w:u w:val="single"/>
        </w:rPr>
        <w:t>UNIDAD 2: LA CLÍNICA: DEL MÉTODO</w:t>
      </w:r>
      <w:r w:rsidRPr="00E93FA3">
        <w:rPr>
          <w:sz w:val="24"/>
          <w:szCs w:val="24"/>
        </w:rPr>
        <w:t> </w:t>
      </w:r>
    </w:p>
    <w:p w14:paraId="2E909052" w14:textId="1887F19A" w:rsidR="00E93FA3" w:rsidRPr="00E93FA3" w:rsidRDefault="00E93FA3" w:rsidP="00E93FA3">
      <w:pPr>
        <w:spacing w:line="276" w:lineRule="auto"/>
        <w:ind w:hanging="2"/>
        <w:jc w:val="both"/>
        <w:rPr>
          <w:sz w:val="24"/>
          <w:szCs w:val="24"/>
        </w:rPr>
      </w:pPr>
      <w:r w:rsidRPr="00E93FA3">
        <w:rPr>
          <w:sz w:val="24"/>
          <w:szCs w:val="24"/>
        </w:rPr>
        <w:t>La evaluación clínica desde el método cognitivo conductual y el psicoanalítico.  La clínica Psicoanalítica y la iniciación al tratamiento. Entrevistas preliminares. Evaluación de la demanda y localización del sujeto.</w:t>
      </w:r>
      <w:r w:rsidR="00054F36">
        <w:rPr>
          <w:sz w:val="24"/>
          <w:szCs w:val="24"/>
        </w:rPr>
        <w:t xml:space="preserve"> </w:t>
      </w:r>
      <w:r w:rsidRPr="00E93FA3">
        <w:rPr>
          <w:sz w:val="24"/>
          <w:szCs w:val="24"/>
        </w:rPr>
        <w:t>La clínica del sujeto. Práctica y fundamentos del diagnóstico en psicoanálisis - La clasificación de los tipos clínicos y su posición frente al saber - La concepción de la cura para la psicología clínica de orientación psicoanalítica.  </w:t>
      </w:r>
    </w:p>
    <w:p w14:paraId="63F9EAD2" w14:textId="77777777" w:rsidR="00E93FA3" w:rsidRPr="00E93FA3" w:rsidRDefault="00E93FA3" w:rsidP="00E93FA3">
      <w:pPr>
        <w:spacing w:line="276" w:lineRule="auto"/>
        <w:ind w:hanging="2"/>
        <w:jc w:val="both"/>
        <w:rPr>
          <w:sz w:val="24"/>
          <w:szCs w:val="24"/>
        </w:rPr>
      </w:pPr>
      <w:r w:rsidRPr="00E93FA3">
        <w:rPr>
          <w:sz w:val="24"/>
          <w:szCs w:val="24"/>
        </w:rPr>
        <w:t> </w:t>
      </w:r>
    </w:p>
    <w:p w14:paraId="05B25D6C" w14:textId="77777777" w:rsidR="00E93FA3" w:rsidRPr="00E93FA3" w:rsidRDefault="00E93FA3" w:rsidP="00E93FA3">
      <w:pPr>
        <w:spacing w:line="276" w:lineRule="auto"/>
        <w:ind w:hanging="2"/>
        <w:jc w:val="both"/>
        <w:rPr>
          <w:sz w:val="24"/>
          <w:szCs w:val="24"/>
        </w:rPr>
      </w:pPr>
      <w:r w:rsidRPr="00E93FA3">
        <w:rPr>
          <w:b/>
          <w:bCs/>
          <w:sz w:val="24"/>
          <w:szCs w:val="24"/>
        </w:rPr>
        <w:t>BIBLIOGRAFÍA OBLIGATORIA</w:t>
      </w:r>
      <w:r w:rsidRPr="00E93FA3">
        <w:rPr>
          <w:sz w:val="24"/>
          <w:szCs w:val="24"/>
        </w:rPr>
        <w:t> </w:t>
      </w:r>
    </w:p>
    <w:p w14:paraId="26B6B7A0"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Álvarez, J. M. (2017).</w:t>
      </w:r>
      <w:r w:rsidRPr="00E93FA3">
        <w:rPr>
          <w:sz w:val="24"/>
          <w:szCs w:val="24"/>
        </w:rPr>
        <w:t xml:space="preserve"> Cap. 8. Diagnóstico para principiantes</w:t>
      </w:r>
      <w:r w:rsidRPr="00E93FA3">
        <w:rPr>
          <w:i/>
          <w:iCs/>
          <w:sz w:val="24"/>
          <w:szCs w:val="24"/>
        </w:rPr>
        <w:t>.</w:t>
      </w:r>
      <w:r w:rsidRPr="00E93FA3">
        <w:rPr>
          <w:sz w:val="24"/>
          <w:szCs w:val="24"/>
        </w:rPr>
        <w:t xml:space="preserve"> En </w:t>
      </w:r>
      <w:r w:rsidRPr="00E93FA3">
        <w:rPr>
          <w:i/>
          <w:iCs/>
          <w:sz w:val="24"/>
          <w:szCs w:val="24"/>
        </w:rPr>
        <w:t>Estudios de psicología profunda</w:t>
      </w:r>
      <w:r w:rsidRPr="00E93FA3">
        <w:rPr>
          <w:sz w:val="24"/>
          <w:szCs w:val="24"/>
        </w:rPr>
        <w:t>. España. Xoroi. </w:t>
      </w:r>
    </w:p>
    <w:p w14:paraId="5EE898E2" w14:textId="2097E329" w:rsidR="00782A6B" w:rsidRPr="00782A6B" w:rsidRDefault="00D632C7" w:rsidP="00782A6B">
      <w:pPr>
        <w:pStyle w:val="Prrafodelista"/>
        <w:numPr>
          <w:ilvl w:val="0"/>
          <w:numId w:val="16"/>
        </w:numPr>
        <w:spacing w:line="276" w:lineRule="auto"/>
        <w:ind w:left="709" w:hanging="709"/>
        <w:jc w:val="both"/>
        <w:rPr>
          <w:sz w:val="24"/>
          <w:szCs w:val="24"/>
        </w:rPr>
      </w:pPr>
      <w:r>
        <w:rPr>
          <w:b/>
          <w:bCs/>
          <w:sz w:val="24"/>
          <w:szCs w:val="24"/>
        </w:rPr>
        <w:t>Bonoris, B</w:t>
      </w:r>
      <w:r w:rsidR="00043400">
        <w:rPr>
          <w:b/>
          <w:bCs/>
          <w:sz w:val="24"/>
          <w:szCs w:val="24"/>
        </w:rPr>
        <w:t>.</w:t>
      </w:r>
      <w:r>
        <w:rPr>
          <w:b/>
          <w:bCs/>
          <w:sz w:val="24"/>
          <w:szCs w:val="24"/>
        </w:rPr>
        <w:t xml:space="preserve"> y Recalde, J</w:t>
      </w:r>
      <w:r w:rsidR="00043400">
        <w:rPr>
          <w:b/>
          <w:bCs/>
          <w:sz w:val="24"/>
          <w:szCs w:val="24"/>
        </w:rPr>
        <w:t xml:space="preserve">. (2014) </w:t>
      </w:r>
      <w:r w:rsidR="00043400">
        <w:rPr>
          <w:sz w:val="24"/>
          <w:szCs w:val="24"/>
        </w:rPr>
        <w:t>El diagnostico en psicoanálisis</w:t>
      </w:r>
      <w:r w:rsidR="00235D11">
        <w:rPr>
          <w:sz w:val="24"/>
          <w:szCs w:val="24"/>
        </w:rPr>
        <w:t xml:space="preserve">: del quien al que. En Jornadas Jacques Lacan </w:t>
      </w:r>
      <w:r w:rsidR="00AD7A3C">
        <w:rPr>
          <w:sz w:val="24"/>
          <w:szCs w:val="24"/>
        </w:rPr>
        <w:t>y la Psicopatología. Catedra II. UBA</w:t>
      </w:r>
    </w:p>
    <w:p w14:paraId="408C8163"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Lombardi, G. (2005).</w:t>
      </w:r>
      <w:r w:rsidRPr="00E93FA3">
        <w:rPr>
          <w:sz w:val="24"/>
          <w:szCs w:val="24"/>
        </w:rPr>
        <w:t xml:space="preserve"> </w:t>
      </w:r>
      <w:r w:rsidRPr="00E93FA3">
        <w:rPr>
          <w:i/>
          <w:iCs/>
          <w:sz w:val="24"/>
          <w:szCs w:val="24"/>
        </w:rPr>
        <w:t xml:space="preserve">Efectos analíticos y diagnósticos en la primera fase del tratamiento. </w:t>
      </w:r>
      <w:r w:rsidRPr="00E93FA3">
        <w:rPr>
          <w:sz w:val="24"/>
          <w:szCs w:val="24"/>
        </w:rPr>
        <w:t>XII Jornadas de Investigación y Primer Encuentro de Investigadores en Psicología del Mercosur. Facultad de Psicología-Universidad de Buenos Aires, Bs. As. Artículo disponible en la Web. </w:t>
      </w:r>
    </w:p>
    <w:p w14:paraId="694C9664"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Miller, J. A. (1998).</w:t>
      </w:r>
      <w:r w:rsidRPr="00E93FA3">
        <w:rPr>
          <w:sz w:val="24"/>
          <w:szCs w:val="24"/>
        </w:rPr>
        <w:t xml:space="preserve"> </w:t>
      </w:r>
      <w:r w:rsidRPr="00E93FA3">
        <w:rPr>
          <w:i/>
          <w:iCs/>
          <w:sz w:val="24"/>
          <w:szCs w:val="24"/>
        </w:rPr>
        <w:t xml:space="preserve">Introducción al Método Psicoanalítico. </w:t>
      </w:r>
      <w:r w:rsidRPr="00E93FA3">
        <w:rPr>
          <w:sz w:val="24"/>
          <w:szCs w:val="24"/>
        </w:rPr>
        <w:t>Cap. I, II y III. Bs. As. Eolia Paidós </w:t>
      </w:r>
    </w:p>
    <w:p w14:paraId="3A327BF4"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Sinatra, E. (2002).</w:t>
      </w:r>
      <w:r w:rsidRPr="00E93FA3">
        <w:rPr>
          <w:sz w:val="24"/>
          <w:szCs w:val="24"/>
        </w:rPr>
        <w:t xml:space="preserve"> Cap. I: Solo Una; Cap. VII: El fundamento de las entrevistas preliminares.</w:t>
      </w:r>
      <w:r w:rsidRPr="00E93FA3">
        <w:rPr>
          <w:i/>
          <w:iCs/>
          <w:sz w:val="24"/>
          <w:szCs w:val="24"/>
        </w:rPr>
        <w:t xml:space="preserve">  </w:t>
      </w:r>
      <w:r w:rsidRPr="00E93FA3">
        <w:rPr>
          <w:sz w:val="24"/>
          <w:szCs w:val="24"/>
        </w:rPr>
        <w:t xml:space="preserve">En </w:t>
      </w:r>
      <w:r w:rsidRPr="00E93FA3">
        <w:rPr>
          <w:i/>
          <w:iCs/>
          <w:sz w:val="24"/>
          <w:szCs w:val="24"/>
        </w:rPr>
        <w:t>Las entrevistas preliminares y la entrada en análisis</w:t>
      </w:r>
      <w:r w:rsidRPr="00E93FA3">
        <w:rPr>
          <w:sz w:val="24"/>
          <w:szCs w:val="24"/>
        </w:rPr>
        <w:t xml:space="preserve">. Cuadernos del Instituto Clínico de Buenos Aires -9. (1° Ed., pp.180 </w:t>
      </w:r>
      <w:r w:rsidRPr="00E93FA3">
        <w:rPr>
          <w:i/>
          <w:iCs/>
          <w:sz w:val="24"/>
          <w:szCs w:val="24"/>
        </w:rPr>
        <w:t>–</w:t>
      </w:r>
      <w:r w:rsidRPr="00E93FA3">
        <w:rPr>
          <w:sz w:val="24"/>
          <w:szCs w:val="24"/>
        </w:rPr>
        <w:t>189).  Bs. As. Grama. </w:t>
      </w:r>
    </w:p>
    <w:p w14:paraId="3DCA229F" w14:textId="77777777" w:rsidR="00E93FA3" w:rsidRPr="00E93FA3" w:rsidRDefault="00E93FA3" w:rsidP="00E93FA3">
      <w:pPr>
        <w:spacing w:line="276" w:lineRule="auto"/>
        <w:ind w:hanging="2"/>
        <w:jc w:val="both"/>
        <w:rPr>
          <w:sz w:val="24"/>
          <w:szCs w:val="24"/>
        </w:rPr>
      </w:pPr>
      <w:r w:rsidRPr="00E93FA3">
        <w:rPr>
          <w:sz w:val="24"/>
          <w:szCs w:val="24"/>
        </w:rPr>
        <w:lastRenderedPageBreak/>
        <w:t xml:space="preserve">▪   </w:t>
      </w:r>
      <w:r w:rsidRPr="00E93FA3">
        <w:rPr>
          <w:sz w:val="24"/>
          <w:szCs w:val="24"/>
        </w:rPr>
        <w:tab/>
      </w:r>
      <w:r w:rsidRPr="00E93FA3">
        <w:rPr>
          <w:b/>
          <w:bCs/>
          <w:sz w:val="24"/>
          <w:szCs w:val="24"/>
        </w:rPr>
        <w:t xml:space="preserve">Tumas, D. (2015). </w:t>
      </w:r>
      <w:r w:rsidRPr="00E93FA3">
        <w:rPr>
          <w:i/>
          <w:iCs/>
          <w:sz w:val="24"/>
          <w:szCs w:val="24"/>
        </w:rPr>
        <w:t>El psicoanálisis y su método.</w:t>
      </w:r>
      <w:r w:rsidRPr="00E93FA3">
        <w:rPr>
          <w:sz w:val="24"/>
          <w:szCs w:val="24"/>
        </w:rPr>
        <w:t xml:space="preserve"> Recuperado de</w:t>
      </w:r>
      <w:hyperlink r:id="rId7" w:tgtFrame="_blank" w:history="1">
        <w:r w:rsidRPr="00E93FA3">
          <w:rPr>
            <w:rStyle w:val="Hipervnculo"/>
            <w:sz w:val="24"/>
            <w:szCs w:val="24"/>
          </w:rPr>
          <w:t xml:space="preserve"> http://www.psi.uba.ar/academica/carrerasdegrado/psicologia/sitios_catedras/practicas_profesionales/776_cuestiones_clinicas/material/psicoanalisis_y_su_metodo2.pdf</w:t>
        </w:r>
      </w:hyperlink>
      <w:r w:rsidRPr="00E93FA3">
        <w:rPr>
          <w:sz w:val="24"/>
          <w:szCs w:val="24"/>
        </w:rPr>
        <w:t xml:space="preserve"> Facultad de Psicología de la UBA. </w:t>
      </w:r>
    </w:p>
    <w:p w14:paraId="0E9F0595"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Ulloa, F. (1964).</w:t>
      </w:r>
      <w:r w:rsidRPr="00E93FA3">
        <w:rPr>
          <w:sz w:val="24"/>
          <w:szCs w:val="24"/>
        </w:rPr>
        <w:t xml:space="preserve"> El Método Clínico. Trabajo elaborado para la Cátedra Psicología Clínica de la Facultad de Psicología de la Universidad de Buenos Aires. </w:t>
      </w:r>
    </w:p>
    <w:p w14:paraId="05A5D41D" w14:textId="77777777" w:rsidR="00E93FA3" w:rsidRPr="00E93FA3" w:rsidRDefault="00E93FA3" w:rsidP="00E93FA3">
      <w:pPr>
        <w:spacing w:line="276" w:lineRule="auto"/>
        <w:ind w:hanging="2"/>
        <w:jc w:val="both"/>
        <w:rPr>
          <w:sz w:val="24"/>
          <w:szCs w:val="24"/>
        </w:rPr>
      </w:pPr>
      <w:r w:rsidRPr="00E93FA3">
        <w:rPr>
          <w:sz w:val="24"/>
          <w:szCs w:val="24"/>
        </w:rPr>
        <w:t>           </w:t>
      </w:r>
      <w:r w:rsidRPr="00E93FA3">
        <w:rPr>
          <w:sz w:val="24"/>
          <w:szCs w:val="24"/>
        </w:rPr>
        <w:tab/>
        <w:t>                  </w:t>
      </w:r>
    </w:p>
    <w:p w14:paraId="50A94D09" w14:textId="77777777" w:rsidR="003608A4" w:rsidRDefault="00E93FA3" w:rsidP="00E93FA3">
      <w:pPr>
        <w:spacing w:line="276" w:lineRule="auto"/>
        <w:ind w:hanging="2"/>
        <w:jc w:val="both"/>
        <w:rPr>
          <w:b/>
          <w:bCs/>
          <w:sz w:val="24"/>
          <w:szCs w:val="24"/>
        </w:rPr>
      </w:pPr>
      <w:r w:rsidRPr="00E93FA3">
        <w:rPr>
          <w:b/>
          <w:bCs/>
          <w:sz w:val="24"/>
          <w:szCs w:val="24"/>
        </w:rPr>
        <w:t>BIBLIOGRAFÍA COMPLEMENTARIA</w:t>
      </w:r>
    </w:p>
    <w:p w14:paraId="45C70BBD" w14:textId="07DE603B" w:rsidR="00E93FA3" w:rsidRPr="003608A4" w:rsidRDefault="003608A4" w:rsidP="003608A4">
      <w:pPr>
        <w:pStyle w:val="Prrafodelista"/>
        <w:numPr>
          <w:ilvl w:val="0"/>
          <w:numId w:val="16"/>
        </w:numPr>
        <w:spacing w:line="276" w:lineRule="auto"/>
        <w:ind w:hanging="718"/>
        <w:jc w:val="both"/>
        <w:rPr>
          <w:sz w:val="24"/>
          <w:szCs w:val="24"/>
        </w:rPr>
      </w:pPr>
      <w:r w:rsidRPr="00E93FA3">
        <w:rPr>
          <w:b/>
          <w:bCs/>
          <w:sz w:val="24"/>
          <w:szCs w:val="24"/>
        </w:rPr>
        <w:t xml:space="preserve">Beck, J. S. (2000). </w:t>
      </w:r>
      <w:r w:rsidRPr="00E93FA3">
        <w:rPr>
          <w:i/>
          <w:iCs/>
          <w:sz w:val="24"/>
          <w:szCs w:val="24"/>
        </w:rPr>
        <w:t>Terapia Cognitiva. Conceptos básicos y profundización</w:t>
      </w:r>
      <w:r w:rsidRPr="00E93FA3">
        <w:rPr>
          <w:sz w:val="24"/>
          <w:szCs w:val="24"/>
        </w:rPr>
        <w:t xml:space="preserve"> (pp. 31</w:t>
      </w:r>
      <w:r w:rsidRPr="00E93FA3">
        <w:rPr>
          <w:i/>
          <w:iCs/>
          <w:sz w:val="24"/>
          <w:szCs w:val="24"/>
        </w:rPr>
        <w:t>–</w:t>
      </w:r>
      <w:r w:rsidRPr="00E93FA3">
        <w:rPr>
          <w:sz w:val="24"/>
          <w:szCs w:val="24"/>
        </w:rPr>
        <w:t>44). Barcelona. Gedisa. </w:t>
      </w:r>
    </w:p>
    <w:p w14:paraId="001A3C23" w14:textId="77777777" w:rsidR="00E93FA3" w:rsidRPr="00E93FA3" w:rsidRDefault="00E93FA3" w:rsidP="00E93FA3">
      <w:pPr>
        <w:spacing w:line="276" w:lineRule="auto"/>
        <w:ind w:hanging="2"/>
        <w:jc w:val="both"/>
        <w:rPr>
          <w:sz w:val="24"/>
          <w:szCs w:val="24"/>
        </w:rPr>
      </w:pPr>
      <w:r w:rsidRPr="00E93FA3">
        <w:rPr>
          <w:sz w:val="24"/>
          <w:szCs w:val="24"/>
        </w:rPr>
        <w:t>▪</w:t>
      </w:r>
      <w:r w:rsidRPr="00E93FA3">
        <w:rPr>
          <w:sz w:val="24"/>
          <w:szCs w:val="24"/>
        </w:rPr>
        <w:tab/>
      </w:r>
      <w:r w:rsidRPr="00E93FA3">
        <w:rPr>
          <w:b/>
          <w:bCs/>
          <w:sz w:val="24"/>
          <w:szCs w:val="24"/>
        </w:rPr>
        <w:t xml:space="preserve">Freud, S. (1901). </w:t>
      </w:r>
      <w:r w:rsidRPr="00E93FA3">
        <w:rPr>
          <w:i/>
          <w:iCs/>
          <w:sz w:val="24"/>
          <w:szCs w:val="24"/>
        </w:rPr>
        <w:t>Análisis Fragmentario de un Caso de Histeria. El Caso Dora</w:t>
      </w:r>
      <w:r w:rsidRPr="00E93FA3">
        <w:rPr>
          <w:sz w:val="24"/>
          <w:szCs w:val="24"/>
        </w:rPr>
        <w:t>. TI ob.cit. </w:t>
      </w:r>
    </w:p>
    <w:p w14:paraId="0981C277"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Freud, S. (1912).</w:t>
      </w:r>
      <w:r w:rsidRPr="00E93FA3">
        <w:rPr>
          <w:sz w:val="24"/>
          <w:szCs w:val="24"/>
        </w:rPr>
        <w:t xml:space="preserve"> </w:t>
      </w:r>
      <w:r w:rsidRPr="00E93FA3">
        <w:rPr>
          <w:i/>
          <w:iCs/>
          <w:sz w:val="24"/>
          <w:szCs w:val="24"/>
        </w:rPr>
        <w:t>Consejos al Médico en el Tratamiento Analítico.</w:t>
      </w:r>
      <w:r w:rsidRPr="00E93FA3">
        <w:rPr>
          <w:sz w:val="24"/>
          <w:szCs w:val="24"/>
        </w:rPr>
        <w:t xml:space="preserve"> TII ob.cit. </w:t>
      </w:r>
    </w:p>
    <w:p w14:paraId="520E081A"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Freud, S. (1913.) </w:t>
      </w:r>
      <w:r w:rsidRPr="00E93FA3">
        <w:rPr>
          <w:i/>
          <w:iCs/>
          <w:sz w:val="24"/>
          <w:szCs w:val="24"/>
        </w:rPr>
        <w:t>La Iniciación del tratamiento</w:t>
      </w:r>
      <w:r w:rsidRPr="00E93FA3">
        <w:rPr>
          <w:sz w:val="24"/>
          <w:szCs w:val="24"/>
        </w:rPr>
        <w:t xml:space="preserve"> T II ob.cit. </w:t>
      </w:r>
    </w:p>
    <w:p w14:paraId="7F59B07D"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Freud, S.</w:t>
      </w:r>
      <w:r w:rsidRPr="00E93FA3">
        <w:rPr>
          <w:sz w:val="24"/>
          <w:szCs w:val="24"/>
        </w:rPr>
        <w:t xml:space="preserve"> </w:t>
      </w:r>
      <w:r w:rsidRPr="00E93FA3">
        <w:rPr>
          <w:b/>
          <w:bCs/>
          <w:sz w:val="24"/>
          <w:szCs w:val="24"/>
        </w:rPr>
        <w:t xml:space="preserve">(1925) </w:t>
      </w:r>
      <w:r w:rsidRPr="00E93FA3">
        <w:rPr>
          <w:sz w:val="24"/>
          <w:szCs w:val="24"/>
        </w:rPr>
        <w:t>La responsabilidad moral por el contenido de los sueños. </w:t>
      </w:r>
    </w:p>
    <w:p w14:paraId="2ED4A146" w14:textId="77777777" w:rsidR="00E93FA3" w:rsidRPr="00E93FA3" w:rsidRDefault="00E93FA3" w:rsidP="00E93FA3">
      <w:pPr>
        <w:spacing w:line="276" w:lineRule="auto"/>
        <w:ind w:hanging="2"/>
        <w:jc w:val="both"/>
        <w:rPr>
          <w:sz w:val="24"/>
          <w:szCs w:val="24"/>
        </w:rPr>
      </w:pPr>
      <w:r w:rsidRPr="00E93FA3">
        <w:rPr>
          <w:sz w:val="24"/>
          <w:szCs w:val="24"/>
        </w:rPr>
        <w:t> </w:t>
      </w:r>
    </w:p>
    <w:p w14:paraId="2E3BC9A1" w14:textId="77777777" w:rsidR="00E93FA3" w:rsidRDefault="00E93FA3" w:rsidP="00E93FA3">
      <w:pPr>
        <w:spacing w:line="276" w:lineRule="auto"/>
        <w:ind w:hanging="2"/>
        <w:jc w:val="both"/>
        <w:rPr>
          <w:sz w:val="24"/>
          <w:szCs w:val="24"/>
        </w:rPr>
      </w:pPr>
      <w:r w:rsidRPr="00E93FA3">
        <w:rPr>
          <w:b/>
          <w:bCs/>
          <w:sz w:val="24"/>
          <w:szCs w:val="24"/>
          <w:u w:val="single"/>
        </w:rPr>
        <w:t>UNIDAD 3: CLÍNICA Y CIVILIZACIÓN</w:t>
      </w:r>
      <w:r w:rsidRPr="00E93FA3">
        <w:rPr>
          <w:sz w:val="24"/>
          <w:szCs w:val="24"/>
        </w:rPr>
        <w:t> </w:t>
      </w:r>
    </w:p>
    <w:p w14:paraId="7D0FCF32" w14:textId="77777777" w:rsidR="00C52A52" w:rsidRPr="00E93FA3" w:rsidRDefault="00C52A52" w:rsidP="00E93FA3">
      <w:pPr>
        <w:spacing w:line="276" w:lineRule="auto"/>
        <w:ind w:hanging="2"/>
        <w:jc w:val="both"/>
        <w:rPr>
          <w:sz w:val="24"/>
          <w:szCs w:val="24"/>
        </w:rPr>
      </w:pPr>
    </w:p>
    <w:p w14:paraId="46B2FF1A" w14:textId="06245979" w:rsidR="00E93FA3" w:rsidRPr="00E93FA3" w:rsidRDefault="00E93FA3" w:rsidP="00E93FA3">
      <w:pPr>
        <w:spacing w:line="276" w:lineRule="auto"/>
        <w:ind w:hanging="2"/>
        <w:jc w:val="both"/>
        <w:rPr>
          <w:sz w:val="24"/>
          <w:szCs w:val="24"/>
        </w:rPr>
      </w:pPr>
      <w:r w:rsidRPr="00E93FA3">
        <w:rPr>
          <w:sz w:val="24"/>
          <w:szCs w:val="24"/>
        </w:rPr>
        <w:t>Hacia una clínica de lo social</w:t>
      </w:r>
      <w:r w:rsidR="000F33F1">
        <w:rPr>
          <w:sz w:val="24"/>
          <w:szCs w:val="24"/>
        </w:rPr>
        <w:t xml:space="preserve">. El horizonte de la época y la </w:t>
      </w:r>
      <w:r w:rsidR="008D097C">
        <w:rPr>
          <w:sz w:val="24"/>
          <w:szCs w:val="24"/>
        </w:rPr>
        <w:t>clínica</w:t>
      </w:r>
      <w:r w:rsidR="000F33F1">
        <w:rPr>
          <w:sz w:val="24"/>
          <w:szCs w:val="24"/>
        </w:rPr>
        <w:t xml:space="preserve"> </w:t>
      </w:r>
      <w:r w:rsidR="008D097C">
        <w:rPr>
          <w:sz w:val="24"/>
          <w:szCs w:val="24"/>
        </w:rPr>
        <w:t>contemporánea. Fenómenos clínicos y límites de la palabra.</w:t>
      </w:r>
      <w:r w:rsidR="00123B78">
        <w:rPr>
          <w:sz w:val="24"/>
          <w:szCs w:val="24"/>
        </w:rPr>
        <w:t xml:space="preserve"> Del síntoma al trastorno.</w:t>
      </w:r>
      <w:r w:rsidRPr="00E93FA3">
        <w:rPr>
          <w:sz w:val="24"/>
          <w:szCs w:val="24"/>
        </w:rPr>
        <w:t xml:space="preserve"> El clínico en el contexto actual: Nuevas demandas - La utilidad social del psicoanálisis.   </w:t>
      </w:r>
    </w:p>
    <w:p w14:paraId="5BF16B93" w14:textId="77777777" w:rsidR="00E93FA3" w:rsidRPr="00E93FA3" w:rsidRDefault="00E93FA3" w:rsidP="00E93FA3">
      <w:pPr>
        <w:spacing w:line="276" w:lineRule="auto"/>
        <w:ind w:hanging="2"/>
        <w:jc w:val="both"/>
        <w:rPr>
          <w:sz w:val="24"/>
          <w:szCs w:val="24"/>
        </w:rPr>
      </w:pPr>
      <w:r w:rsidRPr="00E93FA3">
        <w:rPr>
          <w:sz w:val="24"/>
          <w:szCs w:val="24"/>
        </w:rPr>
        <w:t> </w:t>
      </w:r>
    </w:p>
    <w:p w14:paraId="57B8CC27" w14:textId="77777777" w:rsidR="00E93FA3" w:rsidRPr="00E93FA3" w:rsidRDefault="00E93FA3" w:rsidP="00E93FA3">
      <w:pPr>
        <w:spacing w:line="276" w:lineRule="auto"/>
        <w:ind w:hanging="2"/>
        <w:jc w:val="both"/>
        <w:rPr>
          <w:sz w:val="24"/>
          <w:szCs w:val="24"/>
        </w:rPr>
      </w:pPr>
      <w:r w:rsidRPr="00E93FA3">
        <w:rPr>
          <w:b/>
          <w:bCs/>
          <w:sz w:val="24"/>
          <w:szCs w:val="24"/>
        </w:rPr>
        <w:t>BIBLIOGRAFÍA OBLIGATORIA</w:t>
      </w:r>
      <w:r w:rsidRPr="00E93FA3">
        <w:rPr>
          <w:sz w:val="24"/>
          <w:szCs w:val="24"/>
        </w:rPr>
        <w:t> </w:t>
      </w:r>
    </w:p>
    <w:p w14:paraId="677CE7A1"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Berenguer, E. (9 de noviembre del 2007). </w:t>
      </w:r>
      <w:r w:rsidRPr="00E93FA3">
        <w:rPr>
          <w:i/>
          <w:iCs/>
          <w:sz w:val="24"/>
          <w:szCs w:val="24"/>
        </w:rPr>
        <w:t>La dimensión social del síntoma.</w:t>
      </w:r>
      <w:r w:rsidRPr="00E93FA3">
        <w:rPr>
          <w:sz w:val="24"/>
          <w:szCs w:val="24"/>
        </w:rPr>
        <w:t>  Conferencia pública en el Auditorio de Talleres de Comunicación de la UAM-X. Ciudad de México. </w:t>
      </w:r>
    </w:p>
    <w:p w14:paraId="3DCF082B"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Di Pinto, C. (1999).</w:t>
      </w:r>
      <w:r w:rsidRPr="00E93FA3">
        <w:rPr>
          <w:sz w:val="24"/>
          <w:szCs w:val="24"/>
        </w:rPr>
        <w:t xml:space="preserve"> Tiempos de penuria. En Gabriel Espino (Comp.) </w:t>
      </w:r>
      <w:r w:rsidRPr="00E93FA3">
        <w:rPr>
          <w:i/>
          <w:iCs/>
          <w:sz w:val="24"/>
          <w:szCs w:val="24"/>
        </w:rPr>
        <w:t>La Clínica al borde del siglo</w:t>
      </w:r>
      <w:r w:rsidRPr="00E93FA3">
        <w:rPr>
          <w:sz w:val="24"/>
          <w:szCs w:val="24"/>
        </w:rPr>
        <w:t xml:space="preserve"> (pp. 11</w:t>
      </w:r>
      <w:r w:rsidRPr="00E93FA3">
        <w:rPr>
          <w:i/>
          <w:iCs/>
          <w:sz w:val="24"/>
          <w:szCs w:val="24"/>
        </w:rPr>
        <w:t xml:space="preserve">– </w:t>
      </w:r>
      <w:r w:rsidRPr="00E93FA3">
        <w:rPr>
          <w:sz w:val="24"/>
          <w:szCs w:val="24"/>
        </w:rPr>
        <w:t>21). Bs. As. Letra Viva </w:t>
      </w:r>
    </w:p>
    <w:p w14:paraId="4A793D0D"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Glaze, A. (Comp.) (2002) </w:t>
      </w:r>
      <w:r w:rsidRPr="00E93FA3">
        <w:rPr>
          <w:sz w:val="24"/>
          <w:szCs w:val="24"/>
        </w:rPr>
        <w:t>El psicoanálisis; una práctica de la época</w:t>
      </w:r>
      <w:r w:rsidRPr="00E93FA3">
        <w:rPr>
          <w:i/>
          <w:iCs/>
          <w:sz w:val="24"/>
          <w:szCs w:val="24"/>
        </w:rPr>
        <w:t xml:space="preserve">. </w:t>
      </w:r>
      <w:r w:rsidRPr="00E93FA3">
        <w:rPr>
          <w:sz w:val="24"/>
          <w:szCs w:val="24"/>
        </w:rPr>
        <w:t xml:space="preserve">En </w:t>
      </w:r>
      <w:r w:rsidRPr="00E93FA3">
        <w:rPr>
          <w:i/>
          <w:iCs/>
          <w:sz w:val="24"/>
          <w:szCs w:val="24"/>
        </w:rPr>
        <w:t>Una práctica de la época. El Psicoanálisis en lo contemporáneo</w:t>
      </w:r>
      <w:r w:rsidRPr="00E93FA3">
        <w:rPr>
          <w:sz w:val="24"/>
          <w:szCs w:val="24"/>
        </w:rPr>
        <w:t xml:space="preserve"> (pp. 7</w:t>
      </w:r>
      <w:r w:rsidRPr="00E93FA3">
        <w:rPr>
          <w:i/>
          <w:iCs/>
          <w:sz w:val="24"/>
          <w:szCs w:val="24"/>
        </w:rPr>
        <w:t>–</w:t>
      </w:r>
      <w:r w:rsidRPr="00E93FA3">
        <w:rPr>
          <w:sz w:val="24"/>
          <w:szCs w:val="24"/>
        </w:rPr>
        <w:t>13). Bs. As. Grama. </w:t>
      </w:r>
    </w:p>
    <w:p w14:paraId="2827F6FD"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Le Breton, D. (2011) </w:t>
      </w:r>
      <w:r w:rsidRPr="00E93FA3">
        <w:rPr>
          <w:sz w:val="24"/>
          <w:szCs w:val="24"/>
        </w:rPr>
        <w:t xml:space="preserve">Cap. 2. Las conductas de riesgo de los jóvenes. En </w:t>
      </w:r>
      <w:r w:rsidRPr="00E93FA3">
        <w:rPr>
          <w:i/>
          <w:iCs/>
          <w:sz w:val="24"/>
          <w:szCs w:val="24"/>
        </w:rPr>
        <w:t>Conductas de Riesgo. De los juegos de la muerte a los juegos del vivir</w:t>
      </w:r>
      <w:r w:rsidRPr="00E93FA3">
        <w:rPr>
          <w:sz w:val="24"/>
          <w:szCs w:val="24"/>
        </w:rPr>
        <w:t xml:space="preserve"> (pp. 39</w:t>
      </w:r>
      <w:r w:rsidRPr="00E93FA3">
        <w:rPr>
          <w:i/>
          <w:iCs/>
          <w:sz w:val="24"/>
          <w:szCs w:val="24"/>
        </w:rPr>
        <w:t>–</w:t>
      </w:r>
      <w:r w:rsidRPr="00E93FA3">
        <w:rPr>
          <w:sz w:val="24"/>
          <w:szCs w:val="24"/>
        </w:rPr>
        <w:t>80). Bs. As. Topia </w:t>
      </w:r>
    </w:p>
    <w:p w14:paraId="203B0488"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Miller, J-A (6 de enero de 2018).</w:t>
      </w:r>
      <w:r w:rsidRPr="00E93FA3">
        <w:rPr>
          <w:sz w:val="24"/>
          <w:szCs w:val="24"/>
        </w:rPr>
        <w:t xml:space="preserve"> </w:t>
      </w:r>
      <w:r w:rsidRPr="00E93FA3">
        <w:rPr>
          <w:i/>
          <w:iCs/>
          <w:sz w:val="24"/>
          <w:szCs w:val="24"/>
        </w:rPr>
        <w:t>La utilidad social de la escucha</w:t>
      </w:r>
      <w:r w:rsidRPr="00E93FA3">
        <w:rPr>
          <w:sz w:val="24"/>
          <w:szCs w:val="24"/>
        </w:rPr>
        <w:t>. En Fundación para la Clínica Psicoanalítica de Orientación Lacaniana. Sitio web:  https://fcpol.org/ </w:t>
      </w:r>
    </w:p>
    <w:p w14:paraId="132986DD"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Prandi, M. (2005) </w:t>
      </w:r>
      <w:r w:rsidRPr="00E93FA3">
        <w:rPr>
          <w:sz w:val="24"/>
          <w:szCs w:val="24"/>
        </w:rPr>
        <w:t>Abrazar la muerte. En Glaze, A. (Comp.)</w:t>
      </w:r>
      <w:r w:rsidRPr="00E93FA3">
        <w:rPr>
          <w:b/>
          <w:bCs/>
          <w:sz w:val="24"/>
          <w:szCs w:val="24"/>
        </w:rPr>
        <w:t xml:space="preserve"> </w:t>
      </w:r>
      <w:r w:rsidRPr="00E93FA3">
        <w:rPr>
          <w:sz w:val="24"/>
          <w:szCs w:val="24"/>
        </w:rPr>
        <w:t> </w:t>
      </w:r>
      <w:r w:rsidRPr="00E93FA3">
        <w:rPr>
          <w:i/>
          <w:iCs/>
          <w:sz w:val="24"/>
          <w:szCs w:val="24"/>
        </w:rPr>
        <w:t>Una práctica de la época. El Psicoanálisis en lo contemporáneo</w:t>
      </w:r>
      <w:r w:rsidRPr="00E93FA3">
        <w:rPr>
          <w:sz w:val="24"/>
          <w:szCs w:val="24"/>
        </w:rPr>
        <w:t xml:space="preserve"> (pp. 103</w:t>
      </w:r>
      <w:r w:rsidRPr="00E93FA3">
        <w:rPr>
          <w:i/>
          <w:iCs/>
          <w:sz w:val="24"/>
          <w:szCs w:val="24"/>
        </w:rPr>
        <w:t>–</w:t>
      </w:r>
      <w:r w:rsidRPr="00E93FA3">
        <w:rPr>
          <w:sz w:val="24"/>
          <w:szCs w:val="24"/>
        </w:rPr>
        <w:t>111). Bs. As. Grama. </w:t>
      </w:r>
    </w:p>
    <w:p w14:paraId="3B277B44" w14:textId="77777777" w:rsid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Rubinstein, A. (2014) </w:t>
      </w:r>
      <w:r w:rsidRPr="00E93FA3">
        <w:rPr>
          <w:sz w:val="24"/>
          <w:szCs w:val="24"/>
        </w:rPr>
        <w:t xml:space="preserve">Para una política del psicoanálisis en la época actual. </w:t>
      </w:r>
      <w:r w:rsidRPr="00E93FA3">
        <w:rPr>
          <w:i/>
          <w:iCs/>
          <w:sz w:val="24"/>
          <w:szCs w:val="24"/>
        </w:rPr>
        <w:t>Revista Virtualia. Año XIII • Número 28.</w:t>
      </w:r>
      <w:r w:rsidRPr="00E93FA3">
        <w:rPr>
          <w:sz w:val="24"/>
          <w:szCs w:val="24"/>
        </w:rPr>
        <w:t xml:space="preserve"> Disponible en: http://www.eol.org.ar/virtualia/ </w:t>
      </w:r>
    </w:p>
    <w:p w14:paraId="3A27028A" w14:textId="25D999BD" w:rsidR="00E93FA3" w:rsidRPr="00E93FA3" w:rsidRDefault="00E93FA3" w:rsidP="00E93FA3">
      <w:pPr>
        <w:spacing w:line="276" w:lineRule="auto"/>
        <w:ind w:hanging="2"/>
        <w:jc w:val="both"/>
        <w:rPr>
          <w:sz w:val="24"/>
          <w:szCs w:val="24"/>
        </w:rPr>
      </w:pPr>
      <w:r w:rsidRPr="00E93FA3">
        <w:rPr>
          <w:b/>
          <w:bCs/>
          <w:sz w:val="24"/>
          <w:szCs w:val="24"/>
        </w:rPr>
        <w:t> </w:t>
      </w:r>
      <w:r w:rsidRPr="00E93FA3">
        <w:rPr>
          <w:sz w:val="24"/>
          <w:szCs w:val="24"/>
        </w:rPr>
        <w:t xml:space="preserve">▪   </w:t>
      </w:r>
      <w:r w:rsidRPr="00E93FA3">
        <w:rPr>
          <w:sz w:val="24"/>
          <w:szCs w:val="24"/>
        </w:rPr>
        <w:tab/>
      </w:r>
      <w:r w:rsidRPr="00E93FA3">
        <w:rPr>
          <w:b/>
          <w:bCs/>
          <w:sz w:val="24"/>
          <w:szCs w:val="24"/>
        </w:rPr>
        <w:t>Tarrab, M. (2005)</w:t>
      </w:r>
      <w:r w:rsidRPr="00E93FA3">
        <w:rPr>
          <w:sz w:val="24"/>
          <w:szCs w:val="24"/>
        </w:rPr>
        <w:t xml:space="preserve"> La certeza de la angustia.  En Glaze, A. (Comp.)</w:t>
      </w:r>
      <w:r w:rsidRPr="00E93FA3">
        <w:rPr>
          <w:b/>
          <w:bCs/>
          <w:sz w:val="24"/>
          <w:szCs w:val="24"/>
        </w:rPr>
        <w:t xml:space="preserve"> </w:t>
      </w:r>
      <w:r w:rsidRPr="00E93FA3">
        <w:rPr>
          <w:sz w:val="24"/>
          <w:szCs w:val="24"/>
        </w:rPr>
        <w:t> </w:t>
      </w:r>
      <w:r w:rsidRPr="00E93FA3">
        <w:rPr>
          <w:i/>
          <w:iCs/>
          <w:sz w:val="24"/>
          <w:szCs w:val="24"/>
        </w:rPr>
        <w:t>Una práctica de la época. El Psicoanálisis en lo contemporáneo</w:t>
      </w:r>
      <w:r w:rsidRPr="00E93FA3">
        <w:rPr>
          <w:sz w:val="24"/>
          <w:szCs w:val="24"/>
        </w:rPr>
        <w:t xml:space="preserve"> (pp.47–53). Bs. As. Grama. </w:t>
      </w:r>
    </w:p>
    <w:p w14:paraId="05994652" w14:textId="77777777" w:rsidR="00E93FA3" w:rsidRPr="00E93FA3" w:rsidRDefault="00E93FA3" w:rsidP="00E93FA3">
      <w:pPr>
        <w:spacing w:line="276" w:lineRule="auto"/>
        <w:ind w:hanging="2"/>
        <w:jc w:val="both"/>
        <w:rPr>
          <w:sz w:val="24"/>
          <w:szCs w:val="24"/>
        </w:rPr>
      </w:pPr>
      <w:r w:rsidRPr="00E93FA3">
        <w:rPr>
          <w:sz w:val="24"/>
          <w:szCs w:val="24"/>
        </w:rPr>
        <w:t>  </w:t>
      </w:r>
    </w:p>
    <w:p w14:paraId="642B77A0" w14:textId="77777777" w:rsidR="00E93FA3" w:rsidRPr="00E93FA3" w:rsidRDefault="00E93FA3" w:rsidP="00E93FA3">
      <w:pPr>
        <w:spacing w:line="276" w:lineRule="auto"/>
        <w:ind w:hanging="2"/>
        <w:jc w:val="both"/>
        <w:rPr>
          <w:sz w:val="24"/>
          <w:szCs w:val="24"/>
        </w:rPr>
      </w:pPr>
      <w:r w:rsidRPr="00E93FA3">
        <w:rPr>
          <w:b/>
          <w:bCs/>
          <w:sz w:val="24"/>
          <w:szCs w:val="24"/>
        </w:rPr>
        <w:t>BIBLIOGRAFÍA COMPLEMENTARIA</w:t>
      </w:r>
      <w:r w:rsidRPr="00E93FA3">
        <w:rPr>
          <w:sz w:val="24"/>
          <w:szCs w:val="24"/>
        </w:rPr>
        <w:t> </w:t>
      </w:r>
    </w:p>
    <w:p w14:paraId="72992C09"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Freud, S. (1915). </w:t>
      </w:r>
      <w:r w:rsidRPr="00E93FA3">
        <w:rPr>
          <w:i/>
          <w:iCs/>
          <w:sz w:val="24"/>
          <w:szCs w:val="24"/>
        </w:rPr>
        <w:t xml:space="preserve">Las Pulsiones y sus Destinos. </w:t>
      </w:r>
      <w:r w:rsidRPr="00E93FA3">
        <w:rPr>
          <w:sz w:val="24"/>
          <w:szCs w:val="24"/>
        </w:rPr>
        <w:t>ob. cit.  </w:t>
      </w:r>
    </w:p>
    <w:p w14:paraId="793B3939" w14:textId="5D2D8661"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Freud, </w:t>
      </w:r>
      <w:r w:rsidR="00424BE6" w:rsidRPr="00E93FA3">
        <w:rPr>
          <w:b/>
          <w:bCs/>
          <w:sz w:val="24"/>
          <w:szCs w:val="24"/>
        </w:rPr>
        <w:t>S. (</w:t>
      </w:r>
      <w:r w:rsidRPr="00E93FA3">
        <w:rPr>
          <w:b/>
          <w:bCs/>
          <w:sz w:val="24"/>
          <w:szCs w:val="24"/>
        </w:rPr>
        <w:t>1924).</w:t>
      </w:r>
      <w:r w:rsidRPr="00E93FA3">
        <w:rPr>
          <w:sz w:val="24"/>
          <w:szCs w:val="24"/>
        </w:rPr>
        <w:t xml:space="preserve"> </w:t>
      </w:r>
      <w:r w:rsidRPr="00E93FA3">
        <w:rPr>
          <w:i/>
          <w:iCs/>
          <w:sz w:val="24"/>
          <w:szCs w:val="24"/>
        </w:rPr>
        <w:t>Inhibición síntoma y angustia. Apartado I.</w:t>
      </w:r>
      <w:r w:rsidRPr="00E93FA3">
        <w:rPr>
          <w:sz w:val="24"/>
          <w:szCs w:val="24"/>
        </w:rPr>
        <w:t>  ob. cit.  </w:t>
      </w:r>
    </w:p>
    <w:p w14:paraId="700F2588"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Freud, S. (1920).</w:t>
      </w:r>
      <w:r w:rsidRPr="00E93FA3">
        <w:rPr>
          <w:sz w:val="24"/>
          <w:szCs w:val="24"/>
        </w:rPr>
        <w:t xml:space="preserve"> Sobre la Psicogenesis de un caso de homosexualidad femenina. Tomo III ob.cit </w:t>
      </w:r>
    </w:p>
    <w:p w14:paraId="101FCCEB" w14:textId="77777777" w:rsidR="00E93FA3" w:rsidRPr="00E93FA3" w:rsidRDefault="00E93FA3" w:rsidP="00E93FA3">
      <w:pPr>
        <w:spacing w:line="276" w:lineRule="auto"/>
        <w:ind w:hanging="2"/>
        <w:jc w:val="both"/>
        <w:rPr>
          <w:sz w:val="24"/>
          <w:szCs w:val="24"/>
        </w:rPr>
      </w:pPr>
      <w:r w:rsidRPr="00E93FA3">
        <w:rPr>
          <w:sz w:val="24"/>
          <w:szCs w:val="24"/>
        </w:rPr>
        <w:lastRenderedPageBreak/>
        <w:t>                              </w:t>
      </w:r>
    </w:p>
    <w:p w14:paraId="2F050640" w14:textId="77777777" w:rsidR="00E93FA3" w:rsidRPr="00E93FA3" w:rsidRDefault="00E93FA3" w:rsidP="00E93FA3">
      <w:pPr>
        <w:spacing w:line="276" w:lineRule="auto"/>
        <w:ind w:hanging="2"/>
        <w:jc w:val="both"/>
        <w:rPr>
          <w:sz w:val="24"/>
          <w:szCs w:val="24"/>
        </w:rPr>
      </w:pPr>
      <w:r w:rsidRPr="00E93FA3">
        <w:rPr>
          <w:b/>
          <w:bCs/>
          <w:sz w:val="24"/>
          <w:szCs w:val="24"/>
          <w:u w:val="single"/>
        </w:rPr>
        <w:t>UNIDAD 4 CLÍNICA DE LA URGENCIA </w:t>
      </w:r>
      <w:r w:rsidRPr="00E93FA3">
        <w:rPr>
          <w:sz w:val="24"/>
          <w:szCs w:val="24"/>
        </w:rPr>
        <w:t> </w:t>
      </w:r>
    </w:p>
    <w:p w14:paraId="6ECD8589" w14:textId="77777777" w:rsidR="00E93FA3" w:rsidRPr="00E93FA3" w:rsidRDefault="00E93FA3" w:rsidP="00E93FA3">
      <w:pPr>
        <w:spacing w:line="276" w:lineRule="auto"/>
        <w:ind w:hanging="2"/>
        <w:jc w:val="both"/>
        <w:rPr>
          <w:sz w:val="24"/>
          <w:szCs w:val="24"/>
        </w:rPr>
      </w:pPr>
      <w:r w:rsidRPr="00E93FA3">
        <w:rPr>
          <w:sz w:val="24"/>
          <w:szCs w:val="24"/>
        </w:rPr>
        <w:t>La práctica clínica en las instituciones: sus particularidades - La urgencia como paradigma de la clínica de la época.  Modos de presentación de la urgencia. Trauma, angustia y desamparo. Temporalidad en la urgencia. Cuestiones preliminares para todo tratamiento posible de la urgencia.  </w:t>
      </w:r>
    </w:p>
    <w:p w14:paraId="5D88D320" w14:textId="77777777" w:rsidR="00E93FA3" w:rsidRPr="00E93FA3" w:rsidRDefault="00E93FA3" w:rsidP="00E93FA3">
      <w:pPr>
        <w:spacing w:line="276" w:lineRule="auto"/>
        <w:ind w:hanging="2"/>
        <w:jc w:val="both"/>
        <w:rPr>
          <w:sz w:val="24"/>
          <w:szCs w:val="24"/>
        </w:rPr>
      </w:pPr>
      <w:r w:rsidRPr="00E93FA3">
        <w:rPr>
          <w:sz w:val="24"/>
          <w:szCs w:val="24"/>
        </w:rPr>
        <w:t>  </w:t>
      </w:r>
    </w:p>
    <w:p w14:paraId="6518644A" w14:textId="77777777" w:rsidR="00E93FA3" w:rsidRPr="00E93FA3" w:rsidRDefault="00E93FA3" w:rsidP="00E93FA3">
      <w:pPr>
        <w:spacing w:line="276" w:lineRule="auto"/>
        <w:ind w:hanging="2"/>
        <w:jc w:val="both"/>
        <w:rPr>
          <w:sz w:val="24"/>
          <w:szCs w:val="24"/>
        </w:rPr>
      </w:pPr>
      <w:r w:rsidRPr="00E93FA3">
        <w:rPr>
          <w:b/>
          <w:bCs/>
          <w:sz w:val="24"/>
          <w:szCs w:val="24"/>
        </w:rPr>
        <w:t>BIBLIOGRAFÍA OBLIGATORIA</w:t>
      </w:r>
      <w:r w:rsidRPr="00E93FA3">
        <w:rPr>
          <w:sz w:val="24"/>
          <w:szCs w:val="24"/>
        </w:rPr>
        <w:t> </w:t>
      </w:r>
    </w:p>
    <w:p w14:paraId="73CC59C6"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Lima Quintana, D (2015)</w:t>
      </w:r>
      <w:r w:rsidRPr="00E93FA3">
        <w:rPr>
          <w:sz w:val="24"/>
          <w:szCs w:val="24"/>
        </w:rPr>
        <w:t>. La época, lo singular y la práctica psicoanalítica</w:t>
      </w:r>
      <w:r w:rsidRPr="00E93FA3">
        <w:rPr>
          <w:i/>
          <w:iCs/>
          <w:sz w:val="24"/>
          <w:szCs w:val="24"/>
        </w:rPr>
        <w:t xml:space="preserve">. En </w:t>
      </w:r>
      <w:r w:rsidRPr="00E93FA3">
        <w:rPr>
          <w:sz w:val="24"/>
          <w:szCs w:val="24"/>
        </w:rPr>
        <w:t xml:space="preserve">Belaga, G. (Comp.). </w:t>
      </w:r>
      <w:r w:rsidRPr="00E93FA3">
        <w:rPr>
          <w:i/>
          <w:iCs/>
          <w:sz w:val="24"/>
          <w:szCs w:val="24"/>
        </w:rPr>
        <w:t xml:space="preserve">La práctica del psicoanálisis en el hospital. </w:t>
      </w:r>
      <w:r w:rsidRPr="00E93FA3">
        <w:rPr>
          <w:sz w:val="24"/>
          <w:szCs w:val="24"/>
        </w:rPr>
        <w:t>Bs. As.</w:t>
      </w:r>
      <w:r w:rsidRPr="00E93FA3">
        <w:rPr>
          <w:i/>
          <w:iCs/>
          <w:sz w:val="24"/>
          <w:szCs w:val="24"/>
        </w:rPr>
        <w:t xml:space="preserve"> </w:t>
      </w:r>
      <w:r w:rsidRPr="00E93FA3">
        <w:rPr>
          <w:sz w:val="24"/>
          <w:szCs w:val="24"/>
        </w:rPr>
        <w:t>Grama. </w:t>
      </w:r>
    </w:p>
    <w:p w14:paraId="019CFA8B"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Camaly, D. (2009) </w:t>
      </w:r>
      <w:r w:rsidRPr="00E93FA3">
        <w:rPr>
          <w:sz w:val="24"/>
          <w:szCs w:val="24"/>
        </w:rPr>
        <w:t xml:space="preserve">Modalidades de resolución de la urgencia en la guardia externa de un hospital general. En Sotelo, I. (Comp.) </w:t>
      </w:r>
      <w:r w:rsidRPr="00E93FA3">
        <w:rPr>
          <w:i/>
          <w:iCs/>
          <w:sz w:val="24"/>
          <w:szCs w:val="24"/>
        </w:rPr>
        <w:t>Perspectivas de la clínica de la urgencia</w:t>
      </w:r>
      <w:r w:rsidRPr="00E93FA3">
        <w:rPr>
          <w:sz w:val="24"/>
          <w:szCs w:val="24"/>
        </w:rPr>
        <w:t xml:space="preserve"> (pp.127</w:t>
      </w:r>
      <w:r w:rsidRPr="00E93FA3">
        <w:rPr>
          <w:i/>
          <w:iCs/>
          <w:sz w:val="24"/>
          <w:szCs w:val="24"/>
        </w:rPr>
        <w:t>–</w:t>
      </w:r>
      <w:r w:rsidRPr="00E93FA3">
        <w:rPr>
          <w:sz w:val="24"/>
          <w:szCs w:val="24"/>
        </w:rPr>
        <w:t>135) Bs. As. Grama. </w:t>
      </w:r>
    </w:p>
    <w:p w14:paraId="7E44527A"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Rubinstein, A. (2014)</w:t>
      </w:r>
      <w:r w:rsidRPr="00E93FA3">
        <w:rPr>
          <w:sz w:val="24"/>
          <w:szCs w:val="24"/>
        </w:rPr>
        <w:t xml:space="preserve"> Introducción y presentación del tema. En </w:t>
      </w:r>
      <w:r w:rsidRPr="00E93FA3">
        <w:rPr>
          <w:i/>
          <w:iCs/>
          <w:sz w:val="24"/>
          <w:szCs w:val="24"/>
        </w:rPr>
        <w:t>Consulta, Admisión, Derivación</w:t>
      </w:r>
      <w:r w:rsidRPr="00E93FA3">
        <w:rPr>
          <w:sz w:val="24"/>
          <w:szCs w:val="24"/>
        </w:rPr>
        <w:t>. Bs As. Eudeba. </w:t>
      </w:r>
    </w:p>
    <w:p w14:paraId="1E1D0411"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Rubinstein, A. (2003) </w:t>
      </w:r>
      <w:r w:rsidRPr="00E93FA3">
        <w:rPr>
          <w:sz w:val="24"/>
          <w:szCs w:val="24"/>
        </w:rPr>
        <w:t xml:space="preserve">Los modos de aplicación del psicoanálisis. </w:t>
      </w:r>
      <w:r w:rsidRPr="00E93FA3">
        <w:rPr>
          <w:i/>
          <w:iCs/>
          <w:sz w:val="24"/>
          <w:szCs w:val="24"/>
        </w:rPr>
        <w:t>Revista Virtualia. Año II • Número 7.</w:t>
      </w:r>
      <w:r w:rsidRPr="00E93FA3">
        <w:rPr>
          <w:sz w:val="24"/>
          <w:szCs w:val="24"/>
        </w:rPr>
        <w:t xml:space="preserve"> Disponible en: http://www.eol.org.ar/virtualia/ </w:t>
      </w:r>
    </w:p>
    <w:p w14:paraId="5A31B4D9" w14:textId="77777777" w:rsid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Schussler, E. (2009)</w:t>
      </w:r>
      <w:r w:rsidRPr="00E93FA3">
        <w:rPr>
          <w:sz w:val="24"/>
          <w:szCs w:val="24"/>
        </w:rPr>
        <w:t xml:space="preserve"> Acting out y pasaje al acto en la urgencia. En Sotelo, I. (Comp.) </w:t>
      </w:r>
      <w:r w:rsidRPr="00E93FA3">
        <w:rPr>
          <w:i/>
          <w:iCs/>
          <w:sz w:val="24"/>
          <w:szCs w:val="24"/>
        </w:rPr>
        <w:t>Perspectivas de la clínica de la urgencia</w:t>
      </w:r>
      <w:r w:rsidRPr="00E93FA3">
        <w:rPr>
          <w:sz w:val="24"/>
          <w:szCs w:val="24"/>
        </w:rPr>
        <w:t xml:space="preserve"> (pp. 63</w:t>
      </w:r>
      <w:r w:rsidRPr="00E93FA3">
        <w:rPr>
          <w:i/>
          <w:iCs/>
          <w:sz w:val="24"/>
          <w:szCs w:val="24"/>
        </w:rPr>
        <w:t>–</w:t>
      </w:r>
      <w:r w:rsidRPr="00E93FA3">
        <w:rPr>
          <w:sz w:val="24"/>
          <w:szCs w:val="24"/>
        </w:rPr>
        <w:t>72). Bs. As. Grama. </w:t>
      </w:r>
    </w:p>
    <w:p w14:paraId="13673EFD" w14:textId="77777777" w:rsidR="00F15D47" w:rsidRPr="00991E65" w:rsidRDefault="00F15D47" w:rsidP="00F15D47">
      <w:pPr>
        <w:pStyle w:val="Prrafodelista"/>
        <w:numPr>
          <w:ilvl w:val="0"/>
          <w:numId w:val="16"/>
        </w:numPr>
        <w:spacing w:line="276" w:lineRule="auto"/>
        <w:ind w:hanging="718"/>
        <w:jc w:val="both"/>
        <w:rPr>
          <w:b/>
          <w:bCs/>
          <w:sz w:val="24"/>
          <w:szCs w:val="24"/>
        </w:rPr>
      </w:pPr>
      <w:r w:rsidRPr="00991E65">
        <w:rPr>
          <w:b/>
          <w:bCs/>
          <w:sz w:val="24"/>
          <w:szCs w:val="24"/>
        </w:rPr>
        <w:t>Insua</w:t>
      </w:r>
      <w:r>
        <w:rPr>
          <w:b/>
          <w:bCs/>
          <w:sz w:val="24"/>
          <w:szCs w:val="24"/>
        </w:rPr>
        <w:t xml:space="preserve">, G. (2022) </w:t>
      </w:r>
      <w:r w:rsidRPr="007C0299">
        <w:rPr>
          <w:sz w:val="24"/>
          <w:szCs w:val="24"/>
        </w:rPr>
        <w:t>Cap. VIII Pasaje al acto. En</w:t>
      </w:r>
      <w:r>
        <w:rPr>
          <w:b/>
          <w:bCs/>
          <w:sz w:val="24"/>
          <w:szCs w:val="24"/>
        </w:rPr>
        <w:t xml:space="preserve"> </w:t>
      </w:r>
      <w:r w:rsidRPr="00AB7D3E">
        <w:rPr>
          <w:sz w:val="24"/>
          <w:szCs w:val="24"/>
        </w:rPr>
        <w:t>Como pudo despertarse con esa herida</w:t>
      </w:r>
      <w:r>
        <w:rPr>
          <w:sz w:val="24"/>
          <w:szCs w:val="24"/>
        </w:rPr>
        <w:t>: estados abatidos en la adolescencia. BsAs. Letra Viva.</w:t>
      </w:r>
    </w:p>
    <w:p w14:paraId="3FF3DD45" w14:textId="29518EDD"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Sotelo, I. (2009)</w:t>
      </w:r>
      <w:r w:rsidR="00424BE6">
        <w:rPr>
          <w:b/>
          <w:bCs/>
          <w:sz w:val="24"/>
          <w:szCs w:val="24"/>
        </w:rPr>
        <w:t xml:space="preserve"> </w:t>
      </w:r>
      <w:r w:rsidRPr="00E93FA3">
        <w:rPr>
          <w:sz w:val="24"/>
          <w:szCs w:val="24"/>
        </w:rPr>
        <w:t xml:space="preserve">¿Qué hace un psicoanalista en la urgencia?” En </w:t>
      </w:r>
      <w:r w:rsidRPr="00E93FA3">
        <w:rPr>
          <w:i/>
          <w:iCs/>
          <w:sz w:val="24"/>
          <w:szCs w:val="24"/>
        </w:rPr>
        <w:t>Perspectivas de la clínica de la urgencia</w:t>
      </w:r>
      <w:r w:rsidRPr="00E93FA3">
        <w:rPr>
          <w:sz w:val="24"/>
          <w:szCs w:val="24"/>
        </w:rPr>
        <w:t xml:space="preserve"> (pp. 23</w:t>
      </w:r>
      <w:r w:rsidRPr="00E93FA3">
        <w:rPr>
          <w:i/>
          <w:iCs/>
          <w:sz w:val="24"/>
          <w:szCs w:val="24"/>
        </w:rPr>
        <w:t>–</w:t>
      </w:r>
      <w:r w:rsidRPr="00E93FA3">
        <w:rPr>
          <w:sz w:val="24"/>
          <w:szCs w:val="24"/>
        </w:rPr>
        <w:t>30). Bs. As. Grama. </w:t>
      </w:r>
    </w:p>
    <w:p w14:paraId="097C8440" w14:textId="77777777" w:rsidR="00E93FA3" w:rsidRPr="00E93FA3" w:rsidRDefault="00E93FA3" w:rsidP="00E93FA3">
      <w:pPr>
        <w:spacing w:line="276" w:lineRule="auto"/>
        <w:ind w:hanging="2"/>
        <w:jc w:val="both"/>
        <w:rPr>
          <w:sz w:val="24"/>
          <w:szCs w:val="24"/>
        </w:rPr>
      </w:pPr>
      <w:r w:rsidRPr="00E93FA3">
        <w:rPr>
          <w:b/>
          <w:bCs/>
          <w:sz w:val="24"/>
          <w:szCs w:val="24"/>
        </w:rPr>
        <w:t> </w:t>
      </w:r>
      <w:r w:rsidRPr="00E93FA3">
        <w:rPr>
          <w:sz w:val="24"/>
          <w:szCs w:val="24"/>
        </w:rPr>
        <w:t> </w:t>
      </w:r>
    </w:p>
    <w:p w14:paraId="08EA391C" w14:textId="77777777" w:rsidR="00E93FA3" w:rsidRPr="00E93FA3" w:rsidRDefault="00E93FA3" w:rsidP="00E93FA3">
      <w:pPr>
        <w:spacing w:line="276" w:lineRule="auto"/>
        <w:ind w:hanging="2"/>
        <w:jc w:val="both"/>
        <w:rPr>
          <w:sz w:val="24"/>
          <w:szCs w:val="24"/>
        </w:rPr>
      </w:pPr>
      <w:r w:rsidRPr="00E93FA3">
        <w:rPr>
          <w:b/>
          <w:bCs/>
          <w:sz w:val="24"/>
          <w:szCs w:val="24"/>
        </w:rPr>
        <w:t>BIBLIOGRAFÍA COMPLEMENTARIA</w:t>
      </w:r>
      <w:r w:rsidRPr="00E93FA3">
        <w:rPr>
          <w:sz w:val="24"/>
          <w:szCs w:val="24"/>
        </w:rPr>
        <w:t> </w:t>
      </w:r>
    </w:p>
    <w:p w14:paraId="1C9DA0F2"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Miller, J.A. y otros (2005) </w:t>
      </w:r>
      <w:r w:rsidRPr="00E93FA3">
        <w:rPr>
          <w:i/>
          <w:iCs/>
          <w:sz w:val="24"/>
          <w:szCs w:val="24"/>
        </w:rPr>
        <w:t>Efectos terapéuticos Rápidos: Conversaciones Clínicas con Jacques-Alain Miller en Barcelona</w:t>
      </w:r>
      <w:r w:rsidRPr="00E93FA3">
        <w:rPr>
          <w:sz w:val="24"/>
          <w:szCs w:val="24"/>
        </w:rPr>
        <w:t>. 1ª ed. Bs. As. Paidós/Campo Feudiano </w:t>
      </w:r>
    </w:p>
    <w:p w14:paraId="6634191C"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Freud, S. (1926).</w:t>
      </w:r>
      <w:r w:rsidRPr="00E93FA3">
        <w:rPr>
          <w:sz w:val="24"/>
          <w:szCs w:val="24"/>
        </w:rPr>
        <w:t xml:space="preserve"> </w:t>
      </w:r>
      <w:r w:rsidRPr="00E93FA3">
        <w:rPr>
          <w:i/>
          <w:iCs/>
          <w:sz w:val="24"/>
          <w:szCs w:val="24"/>
        </w:rPr>
        <w:t xml:space="preserve">Inhibición síntoma y angustia. </w:t>
      </w:r>
      <w:r w:rsidRPr="00E93FA3">
        <w:rPr>
          <w:sz w:val="24"/>
          <w:szCs w:val="24"/>
        </w:rPr>
        <w:t>Apart. VIII</w:t>
      </w:r>
      <w:r w:rsidRPr="00E93FA3">
        <w:rPr>
          <w:i/>
          <w:iCs/>
          <w:sz w:val="24"/>
          <w:szCs w:val="24"/>
        </w:rPr>
        <w:t xml:space="preserve"> y </w:t>
      </w:r>
      <w:r w:rsidRPr="00E93FA3">
        <w:rPr>
          <w:sz w:val="24"/>
          <w:szCs w:val="24"/>
        </w:rPr>
        <w:t>Apartado B,  Complemento al tema de la angustia. Tomo III </w:t>
      </w:r>
    </w:p>
    <w:p w14:paraId="77B44606" w14:textId="77777777" w:rsidR="00E93FA3" w:rsidRPr="00E93FA3" w:rsidRDefault="00E93FA3" w:rsidP="00E93FA3">
      <w:pPr>
        <w:spacing w:line="276" w:lineRule="auto"/>
        <w:ind w:hanging="2"/>
        <w:jc w:val="both"/>
        <w:rPr>
          <w:sz w:val="24"/>
          <w:szCs w:val="24"/>
        </w:rPr>
      </w:pPr>
      <w:r w:rsidRPr="00E93FA3">
        <w:rPr>
          <w:sz w:val="24"/>
          <w:szCs w:val="24"/>
        </w:rPr>
        <w:t> </w:t>
      </w:r>
    </w:p>
    <w:p w14:paraId="59EF41E0" w14:textId="77777777" w:rsidR="00E93FA3" w:rsidRPr="00E93FA3" w:rsidRDefault="00E93FA3" w:rsidP="00E93FA3">
      <w:pPr>
        <w:spacing w:line="276" w:lineRule="auto"/>
        <w:ind w:hanging="2"/>
        <w:jc w:val="both"/>
        <w:rPr>
          <w:sz w:val="24"/>
          <w:szCs w:val="24"/>
        </w:rPr>
      </w:pPr>
      <w:r w:rsidRPr="00E93FA3">
        <w:rPr>
          <w:b/>
          <w:bCs/>
          <w:sz w:val="24"/>
          <w:szCs w:val="24"/>
          <w:u w:val="single"/>
        </w:rPr>
        <w:t>UNIDAD 5: CLÍNICA, ESCRITURA Y CONTROL DEL CASO </w:t>
      </w:r>
      <w:r w:rsidRPr="00E93FA3">
        <w:rPr>
          <w:sz w:val="24"/>
          <w:szCs w:val="24"/>
        </w:rPr>
        <w:t> </w:t>
      </w:r>
    </w:p>
    <w:p w14:paraId="4ABF0537" w14:textId="77777777" w:rsidR="00E93FA3" w:rsidRPr="00E93FA3" w:rsidRDefault="00E93FA3" w:rsidP="00E93FA3">
      <w:pPr>
        <w:spacing w:line="276" w:lineRule="auto"/>
        <w:ind w:hanging="2"/>
        <w:jc w:val="both"/>
        <w:rPr>
          <w:sz w:val="24"/>
          <w:szCs w:val="24"/>
        </w:rPr>
      </w:pPr>
      <w:r w:rsidRPr="00E93FA3">
        <w:rPr>
          <w:sz w:val="24"/>
          <w:szCs w:val="24"/>
        </w:rPr>
        <w:t>¿“Qué es un caso”? El informe clínico en psiquiatría. La narración del caso en psicoanálisis: la escritura clínica freudiana. El relato del caso bajo la forma de viñeta clínica. La importancia del control de casos en la práctica clínica. </w:t>
      </w:r>
    </w:p>
    <w:p w14:paraId="1D37FCD4" w14:textId="77777777" w:rsidR="00E93FA3" w:rsidRPr="00E93FA3" w:rsidRDefault="00E93FA3" w:rsidP="00E93FA3">
      <w:pPr>
        <w:spacing w:line="276" w:lineRule="auto"/>
        <w:ind w:hanging="2"/>
        <w:jc w:val="both"/>
        <w:rPr>
          <w:sz w:val="24"/>
          <w:szCs w:val="24"/>
        </w:rPr>
      </w:pPr>
      <w:r w:rsidRPr="00E93FA3">
        <w:rPr>
          <w:sz w:val="24"/>
          <w:szCs w:val="24"/>
        </w:rPr>
        <w:t> </w:t>
      </w:r>
    </w:p>
    <w:p w14:paraId="07EB0F6F" w14:textId="77777777" w:rsidR="00E93FA3" w:rsidRPr="00E93FA3" w:rsidRDefault="00E93FA3" w:rsidP="00E93FA3">
      <w:pPr>
        <w:spacing w:line="276" w:lineRule="auto"/>
        <w:ind w:hanging="2"/>
        <w:jc w:val="both"/>
        <w:rPr>
          <w:sz w:val="24"/>
          <w:szCs w:val="24"/>
        </w:rPr>
      </w:pPr>
      <w:r w:rsidRPr="00E93FA3">
        <w:rPr>
          <w:b/>
          <w:bCs/>
          <w:sz w:val="24"/>
          <w:szCs w:val="24"/>
        </w:rPr>
        <w:t>BIBLIOGRAFÍA OBLIGATORIA</w:t>
      </w:r>
      <w:r w:rsidRPr="00E93FA3">
        <w:rPr>
          <w:sz w:val="24"/>
          <w:szCs w:val="24"/>
        </w:rPr>
        <w:t> </w:t>
      </w:r>
    </w:p>
    <w:p w14:paraId="5FBBD490"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Assoun, P. L. (2005)</w:t>
      </w:r>
      <w:r w:rsidRPr="00E93FA3">
        <w:rPr>
          <w:sz w:val="24"/>
          <w:szCs w:val="24"/>
        </w:rPr>
        <w:t xml:space="preserve">. El género clínico psicoanalítico. En </w:t>
      </w:r>
      <w:r w:rsidRPr="00E93FA3">
        <w:rPr>
          <w:i/>
          <w:iCs/>
          <w:sz w:val="24"/>
          <w:szCs w:val="24"/>
        </w:rPr>
        <w:t>Figuras del Psicoanálisis</w:t>
      </w:r>
      <w:r w:rsidRPr="00E93FA3">
        <w:rPr>
          <w:sz w:val="24"/>
          <w:szCs w:val="24"/>
        </w:rPr>
        <w:t>.  Bs. As. Prometeo. </w:t>
      </w:r>
    </w:p>
    <w:p w14:paraId="43D67DD7" w14:textId="38738022"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Bassols M, Brignoni S, Cena D, y otros (2015) </w:t>
      </w:r>
      <w:r w:rsidRPr="00E93FA3">
        <w:rPr>
          <w:sz w:val="24"/>
          <w:szCs w:val="24"/>
        </w:rPr>
        <w:t xml:space="preserve">La presentación de casos, hoy. </w:t>
      </w:r>
      <w:r w:rsidRPr="00E93FA3">
        <w:rPr>
          <w:i/>
          <w:iCs/>
          <w:sz w:val="24"/>
          <w:szCs w:val="24"/>
        </w:rPr>
        <w:t xml:space="preserve">Periódico virtual de la Sección Clínica de </w:t>
      </w:r>
      <w:r w:rsidR="00F11F23" w:rsidRPr="00E93FA3">
        <w:rPr>
          <w:i/>
          <w:iCs/>
          <w:sz w:val="24"/>
          <w:szCs w:val="24"/>
        </w:rPr>
        <w:t>Barcelona. NODVS</w:t>
      </w:r>
      <w:r w:rsidRPr="00E93FA3">
        <w:rPr>
          <w:i/>
          <w:iCs/>
          <w:sz w:val="24"/>
          <w:szCs w:val="24"/>
        </w:rPr>
        <w:t xml:space="preserve"> </w:t>
      </w:r>
      <w:r w:rsidR="00F11F23" w:rsidRPr="00E93FA3">
        <w:rPr>
          <w:i/>
          <w:iCs/>
          <w:sz w:val="24"/>
          <w:szCs w:val="24"/>
        </w:rPr>
        <w:t>XII</w:t>
      </w:r>
      <w:r w:rsidR="00F11F23" w:rsidRPr="00E93FA3">
        <w:rPr>
          <w:sz w:val="24"/>
          <w:szCs w:val="24"/>
        </w:rPr>
        <w:t>.</w:t>
      </w:r>
      <w:r w:rsidRPr="00E93FA3">
        <w:rPr>
          <w:sz w:val="24"/>
          <w:szCs w:val="24"/>
        </w:rPr>
        <w:t> </w:t>
      </w:r>
    </w:p>
    <w:p w14:paraId="16A67FAB"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Bassols, M. (2017)</w:t>
      </w:r>
      <w:r w:rsidRPr="00E93FA3">
        <w:rPr>
          <w:sz w:val="24"/>
          <w:szCs w:val="24"/>
        </w:rPr>
        <w:t xml:space="preserve"> Lo que una Conversación Clínica no es</w:t>
      </w:r>
      <w:r w:rsidRPr="00E93FA3">
        <w:rPr>
          <w:i/>
          <w:iCs/>
          <w:sz w:val="24"/>
          <w:szCs w:val="24"/>
        </w:rPr>
        <w:t>.</w:t>
      </w:r>
      <w:r w:rsidRPr="00E93FA3">
        <w:rPr>
          <w:sz w:val="24"/>
          <w:szCs w:val="24"/>
        </w:rPr>
        <w:t xml:space="preserve"> En </w:t>
      </w:r>
      <w:r w:rsidRPr="00E93FA3">
        <w:rPr>
          <w:i/>
          <w:iCs/>
          <w:sz w:val="24"/>
          <w:szCs w:val="24"/>
        </w:rPr>
        <w:t>Diálogos 1.</w:t>
      </w:r>
      <w:r w:rsidRPr="00E93FA3">
        <w:rPr>
          <w:sz w:val="24"/>
          <w:szCs w:val="24"/>
        </w:rPr>
        <w:t xml:space="preserve"> </w:t>
      </w:r>
      <w:r w:rsidRPr="00E93FA3">
        <w:rPr>
          <w:i/>
          <w:iCs/>
          <w:sz w:val="24"/>
          <w:szCs w:val="24"/>
        </w:rPr>
        <w:t xml:space="preserve">La locura da que hablar. </w:t>
      </w:r>
      <w:r w:rsidRPr="00E93FA3">
        <w:rPr>
          <w:sz w:val="24"/>
          <w:szCs w:val="24"/>
        </w:rPr>
        <w:t>Bs. As.</w:t>
      </w:r>
      <w:r w:rsidRPr="00E93FA3">
        <w:rPr>
          <w:i/>
          <w:iCs/>
          <w:sz w:val="24"/>
          <w:szCs w:val="24"/>
        </w:rPr>
        <w:t xml:space="preserve"> </w:t>
      </w:r>
      <w:r w:rsidRPr="00E93FA3">
        <w:rPr>
          <w:sz w:val="24"/>
          <w:szCs w:val="24"/>
        </w:rPr>
        <w:t>Grama. </w:t>
      </w:r>
    </w:p>
    <w:p w14:paraId="0C7C7F71" w14:textId="3089CC6F"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Colette, </w:t>
      </w:r>
      <w:r w:rsidR="00F11F23" w:rsidRPr="00E93FA3">
        <w:rPr>
          <w:b/>
          <w:bCs/>
          <w:sz w:val="24"/>
          <w:szCs w:val="24"/>
        </w:rPr>
        <w:t>S. (</w:t>
      </w:r>
      <w:r w:rsidRPr="00E93FA3">
        <w:rPr>
          <w:b/>
          <w:bCs/>
          <w:sz w:val="24"/>
          <w:szCs w:val="24"/>
        </w:rPr>
        <w:t>1988)</w:t>
      </w:r>
      <w:r w:rsidRPr="00E93FA3">
        <w:rPr>
          <w:sz w:val="24"/>
          <w:szCs w:val="24"/>
        </w:rPr>
        <w:t xml:space="preserve"> ¿Qué </w:t>
      </w:r>
      <w:r w:rsidR="00F11F23" w:rsidRPr="00E93FA3">
        <w:rPr>
          <w:sz w:val="24"/>
          <w:szCs w:val="24"/>
        </w:rPr>
        <w:t>control?</w:t>
      </w:r>
      <w:r w:rsidRPr="00E93FA3">
        <w:rPr>
          <w:i/>
          <w:iCs/>
          <w:sz w:val="24"/>
          <w:szCs w:val="24"/>
        </w:rPr>
        <w:t xml:space="preserve"> </w:t>
      </w:r>
      <w:r w:rsidRPr="00E93FA3">
        <w:rPr>
          <w:sz w:val="24"/>
          <w:szCs w:val="24"/>
        </w:rPr>
        <w:t xml:space="preserve">En </w:t>
      </w:r>
      <w:r w:rsidRPr="00E93FA3">
        <w:rPr>
          <w:i/>
          <w:iCs/>
          <w:sz w:val="24"/>
          <w:szCs w:val="24"/>
        </w:rPr>
        <w:t>Finales de Análisis.</w:t>
      </w:r>
      <w:r w:rsidRPr="00E93FA3">
        <w:rPr>
          <w:sz w:val="24"/>
          <w:szCs w:val="24"/>
        </w:rPr>
        <w:t xml:space="preserve"> (pp. 103</w:t>
      </w:r>
      <w:r w:rsidRPr="00E93FA3">
        <w:rPr>
          <w:i/>
          <w:iCs/>
          <w:sz w:val="24"/>
          <w:szCs w:val="24"/>
        </w:rPr>
        <w:t>–</w:t>
      </w:r>
      <w:r w:rsidRPr="00E93FA3">
        <w:rPr>
          <w:sz w:val="24"/>
          <w:szCs w:val="24"/>
        </w:rPr>
        <w:t>109).  Bs. As. Manantial. </w:t>
      </w:r>
    </w:p>
    <w:p w14:paraId="1F31CDFF" w14:textId="77777777" w:rsidR="00E93FA3" w:rsidRPr="00E93FA3" w:rsidRDefault="00E93FA3" w:rsidP="00E93FA3">
      <w:pPr>
        <w:spacing w:line="276" w:lineRule="auto"/>
        <w:ind w:hanging="2"/>
        <w:jc w:val="both"/>
        <w:rPr>
          <w:sz w:val="24"/>
          <w:szCs w:val="24"/>
        </w:rPr>
      </w:pPr>
      <w:r w:rsidRPr="00E93FA3">
        <w:rPr>
          <w:sz w:val="24"/>
          <w:szCs w:val="24"/>
        </w:rPr>
        <w:lastRenderedPageBreak/>
        <w:t xml:space="preserve">▪   </w:t>
      </w:r>
      <w:r w:rsidRPr="00E93FA3">
        <w:rPr>
          <w:sz w:val="24"/>
          <w:szCs w:val="24"/>
        </w:rPr>
        <w:tab/>
      </w:r>
      <w:r w:rsidRPr="00E93FA3">
        <w:rPr>
          <w:b/>
          <w:bCs/>
          <w:sz w:val="24"/>
          <w:szCs w:val="24"/>
        </w:rPr>
        <w:t xml:space="preserve">Laurent, E. (2002) </w:t>
      </w:r>
      <w:r w:rsidRPr="00E93FA3">
        <w:rPr>
          <w:sz w:val="24"/>
          <w:szCs w:val="24"/>
        </w:rPr>
        <w:t xml:space="preserve">El buen uso de la supervisión. </w:t>
      </w:r>
      <w:r w:rsidRPr="00E93FA3">
        <w:rPr>
          <w:i/>
          <w:iCs/>
          <w:sz w:val="24"/>
          <w:szCs w:val="24"/>
        </w:rPr>
        <w:t>Revista Virtualia.  Año II • Número 5.</w:t>
      </w:r>
      <w:r w:rsidRPr="00E93FA3">
        <w:rPr>
          <w:sz w:val="24"/>
          <w:szCs w:val="24"/>
        </w:rPr>
        <w:t xml:space="preserve"> Disponible en:</w:t>
      </w:r>
      <w:hyperlink r:id="rId8" w:tgtFrame="_blank" w:history="1">
        <w:r w:rsidRPr="00E93FA3">
          <w:rPr>
            <w:rStyle w:val="Hipervnculo"/>
            <w:sz w:val="24"/>
            <w:szCs w:val="24"/>
          </w:rPr>
          <w:t xml:space="preserve"> http://www.eol.org.ar/virtualia/</w:t>
        </w:r>
      </w:hyperlink>
      <w:r w:rsidRPr="00E93FA3">
        <w:rPr>
          <w:sz w:val="24"/>
          <w:szCs w:val="24"/>
        </w:rPr>
        <w:t>. </w:t>
      </w:r>
    </w:p>
    <w:p w14:paraId="54B86F1A"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Rojas, M., Miari, A., Fazio, V y Moavro, L. (2016)</w:t>
      </w:r>
      <w:r w:rsidRPr="00E93FA3">
        <w:rPr>
          <w:sz w:val="24"/>
          <w:szCs w:val="24"/>
        </w:rPr>
        <w:t xml:space="preserve"> La investigación psicoanalítica en contextos hospitalarios: empleo de historias clínicas, casos clínicos y protocolos de investigación. </w:t>
      </w:r>
      <w:r w:rsidRPr="00E93FA3">
        <w:rPr>
          <w:i/>
          <w:iCs/>
          <w:sz w:val="24"/>
          <w:szCs w:val="24"/>
        </w:rPr>
        <w:t>Revista Anuario de investigaciones. Vol XXIII.</w:t>
      </w:r>
      <w:r w:rsidRPr="00E93FA3">
        <w:rPr>
          <w:sz w:val="24"/>
          <w:szCs w:val="24"/>
        </w:rPr>
        <w:t xml:space="preserve"> Universidad de Buenos Aires </w:t>
      </w:r>
    </w:p>
    <w:p w14:paraId="428B0C84" w14:textId="77777777" w:rsidR="00E93FA3" w:rsidRPr="00E93FA3" w:rsidRDefault="00E93FA3" w:rsidP="00E93FA3">
      <w:pPr>
        <w:spacing w:line="276" w:lineRule="auto"/>
        <w:ind w:hanging="2"/>
        <w:jc w:val="both"/>
        <w:rPr>
          <w:sz w:val="24"/>
          <w:szCs w:val="24"/>
        </w:rPr>
      </w:pPr>
      <w:r w:rsidRPr="00E93FA3">
        <w:rPr>
          <w:sz w:val="24"/>
          <w:szCs w:val="24"/>
        </w:rPr>
        <w:t>  </w:t>
      </w:r>
    </w:p>
    <w:p w14:paraId="6B6BF626" w14:textId="77777777" w:rsidR="00E93FA3" w:rsidRPr="00E93FA3" w:rsidRDefault="00E93FA3" w:rsidP="00E93FA3">
      <w:pPr>
        <w:spacing w:line="276" w:lineRule="auto"/>
        <w:ind w:hanging="2"/>
        <w:jc w:val="both"/>
        <w:rPr>
          <w:sz w:val="24"/>
          <w:szCs w:val="24"/>
        </w:rPr>
      </w:pPr>
      <w:r w:rsidRPr="00E93FA3">
        <w:rPr>
          <w:b/>
          <w:bCs/>
          <w:sz w:val="24"/>
          <w:szCs w:val="24"/>
        </w:rPr>
        <w:t>BIBLIOGRAFÍA COMPLEMENTARIA</w:t>
      </w:r>
      <w:r w:rsidRPr="00E93FA3">
        <w:rPr>
          <w:sz w:val="24"/>
          <w:szCs w:val="24"/>
        </w:rPr>
        <w:t> </w:t>
      </w:r>
    </w:p>
    <w:p w14:paraId="27CEF39C" w14:textId="77777777" w:rsidR="00E93FA3" w:rsidRPr="00E93FA3" w:rsidRDefault="00E93FA3" w:rsidP="00E93FA3">
      <w:pPr>
        <w:spacing w:line="276" w:lineRule="auto"/>
        <w:ind w:hanging="2"/>
        <w:jc w:val="both"/>
        <w:rPr>
          <w:sz w:val="24"/>
          <w:szCs w:val="24"/>
        </w:rPr>
      </w:pPr>
      <w:r w:rsidRPr="00E93FA3">
        <w:rPr>
          <w:sz w:val="24"/>
          <w:szCs w:val="24"/>
        </w:rPr>
        <w:t xml:space="preserve">▪   </w:t>
      </w:r>
      <w:r w:rsidRPr="00E93FA3">
        <w:rPr>
          <w:sz w:val="24"/>
          <w:szCs w:val="24"/>
        </w:rPr>
        <w:tab/>
      </w:r>
      <w:r w:rsidRPr="00E93FA3">
        <w:rPr>
          <w:b/>
          <w:bCs/>
          <w:sz w:val="24"/>
          <w:szCs w:val="24"/>
        </w:rPr>
        <w:t xml:space="preserve">Barrenecha R. Prybysz, L. (s.f.). </w:t>
      </w:r>
      <w:r w:rsidRPr="00E93FA3">
        <w:rPr>
          <w:i/>
          <w:iCs/>
          <w:sz w:val="24"/>
          <w:szCs w:val="24"/>
        </w:rPr>
        <w:t>Historias clínicas en Psicología: Algunas cuestiones de Ética profesional</w:t>
      </w:r>
      <w:r w:rsidRPr="00E93FA3">
        <w:rPr>
          <w:sz w:val="24"/>
          <w:szCs w:val="24"/>
        </w:rPr>
        <w:t>. Disponible en https://proyectoeticablog.files.wordpress.com </w:t>
      </w:r>
    </w:p>
    <w:p w14:paraId="2E229DE5" w14:textId="46723931" w:rsidR="00614A3B" w:rsidRPr="00D9647B" w:rsidRDefault="00E93FA3" w:rsidP="006177E8">
      <w:pPr>
        <w:spacing w:line="276" w:lineRule="auto"/>
        <w:ind w:hanging="2"/>
        <w:jc w:val="both"/>
        <w:rPr>
          <w:sz w:val="24"/>
          <w:szCs w:val="24"/>
        </w:rPr>
      </w:pPr>
      <w:r w:rsidRPr="00E93FA3">
        <w:rPr>
          <w:sz w:val="24"/>
          <w:szCs w:val="24"/>
        </w:rPr>
        <w:t> </w:t>
      </w:r>
    </w:p>
    <w:p w14:paraId="01102DF7" w14:textId="77777777" w:rsidR="0036641D" w:rsidRPr="00D9647B"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D9647B">
        <w:rPr>
          <w:b/>
          <w:sz w:val="24"/>
          <w:szCs w:val="24"/>
        </w:rPr>
        <w:t>7</w:t>
      </w:r>
      <w:r w:rsidR="0036641D" w:rsidRPr="00D9647B">
        <w:rPr>
          <w:b/>
          <w:sz w:val="24"/>
          <w:szCs w:val="24"/>
        </w:rPr>
        <w:t>.- METODOLOGÍA</w:t>
      </w:r>
    </w:p>
    <w:p w14:paraId="1AA4BD57" w14:textId="77777777" w:rsidR="00C52A52" w:rsidRDefault="00C52A52" w:rsidP="001C6AB4">
      <w:pPr>
        <w:pStyle w:val="paragraph"/>
        <w:spacing w:before="0" w:beforeAutospacing="0" w:after="0" w:afterAutospacing="0"/>
        <w:ind w:firstLine="270"/>
        <w:jc w:val="both"/>
        <w:textAlignment w:val="baseline"/>
        <w:rPr>
          <w:rStyle w:val="normaltextrun"/>
          <w:b/>
          <w:bCs/>
          <w:sz w:val="22"/>
          <w:szCs w:val="22"/>
        </w:rPr>
      </w:pPr>
    </w:p>
    <w:p w14:paraId="3F465030" w14:textId="2708E0CC"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b/>
          <w:bCs/>
          <w:sz w:val="22"/>
          <w:szCs w:val="22"/>
        </w:rPr>
        <w:t>CLASES TEÓRICAS</w:t>
      </w:r>
      <w:r w:rsidRPr="001C6AB4">
        <w:rPr>
          <w:rStyle w:val="eop"/>
          <w:sz w:val="22"/>
          <w:szCs w:val="22"/>
        </w:rPr>
        <w:t> </w:t>
      </w:r>
    </w:p>
    <w:p w14:paraId="077F1C1B" w14:textId="77777777"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sz w:val="22"/>
          <w:szCs w:val="22"/>
        </w:rPr>
        <w:t>     Las clases teóricas se desarrollan una vez a la semana (con una hora y media de duración) con el objetivo de presentar a los alumnos los contenidos de la materia.</w:t>
      </w:r>
      <w:r w:rsidRPr="001C6AB4">
        <w:rPr>
          <w:rStyle w:val="eop"/>
          <w:sz w:val="22"/>
          <w:szCs w:val="22"/>
        </w:rPr>
        <w:t> </w:t>
      </w:r>
    </w:p>
    <w:p w14:paraId="3265E30B" w14:textId="77777777"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sz w:val="22"/>
          <w:szCs w:val="22"/>
        </w:rPr>
        <w:t>Sabemos que las exigencias de formación en el nivel superior requieren de una metodología que privilegie el proceso reflexivo-activo, por lo tanto, más que proponer clases sostenidas en la autoridad magistral del docente, nuestra metodología va en dirección a un estilo de transmisión que prioriza la “conversación” con los alumnos aprovechando los saberes, ya adquiridos a lo largo del proceso de formación. </w:t>
      </w:r>
      <w:r w:rsidRPr="001C6AB4">
        <w:rPr>
          <w:rStyle w:val="eop"/>
          <w:sz w:val="22"/>
          <w:szCs w:val="22"/>
        </w:rPr>
        <w:t> </w:t>
      </w:r>
    </w:p>
    <w:p w14:paraId="09C3EF6C" w14:textId="77777777"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sz w:val="22"/>
          <w:szCs w:val="22"/>
        </w:rPr>
        <w:t> Teniendo en cuenta que el rol del docente debe ser promotor del proceso de elaboración del conocimiento por parte de los alumnos, además de la modalidad expositiva de los diferentes contenidos del programa, se busca promover el debate, la interrogación y la conversación con los alumnos.</w:t>
      </w:r>
      <w:r w:rsidRPr="001C6AB4">
        <w:rPr>
          <w:rStyle w:val="eop"/>
          <w:sz w:val="22"/>
          <w:szCs w:val="22"/>
        </w:rPr>
        <w:t> </w:t>
      </w:r>
    </w:p>
    <w:p w14:paraId="3CC4AE38" w14:textId="77777777"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sz w:val="22"/>
          <w:szCs w:val="22"/>
        </w:rPr>
        <w:t> Durante el desarrollo de cada una de las unidades temáticas ponemos énfasis en una propuesta docente sostenida en una premisa fundamental: la articulación permanente entre el trabajo teórico y su articulación con la praxis, en consecuencia, tanto en lo teóricos como prácticos proporcionamos un acercamiento indirecto al quehacer clínico a través de ejemplos de la práctica clínica de los docentes de la cátedra como así también a través de casos clínicos seleccionados de la bibliografía.</w:t>
      </w:r>
      <w:r w:rsidRPr="001C6AB4">
        <w:rPr>
          <w:rStyle w:val="eop"/>
          <w:sz w:val="22"/>
          <w:szCs w:val="22"/>
        </w:rPr>
        <w:t> </w:t>
      </w:r>
    </w:p>
    <w:p w14:paraId="372DA3E1" w14:textId="57D5C941" w:rsidR="001C6AB4" w:rsidRPr="001C6AB4" w:rsidRDefault="001C6AB4" w:rsidP="001C6AB4">
      <w:pPr>
        <w:pStyle w:val="paragraph"/>
        <w:spacing w:before="0" w:beforeAutospacing="0" w:after="0" w:afterAutospacing="0"/>
        <w:jc w:val="both"/>
        <w:textAlignment w:val="baseline"/>
        <w:rPr>
          <w:sz w:val="18"/>
          <w:szCs w:val="18"/>
        </w:rPr>
      </w:pPr>
      <w:r w:rsidRPr="001C6AB4">
        <w:rPr>
          <w:rStyle w:val="eop"/>
          <w:sz w:val="22"/>
          <w:szCs w:val="22"/>
        </w:rPr>
        <w:t> </w:t>
      </w:r>
      <w:r w:rsidRPr="001C6AB4">
        <w:rPr>
          <w:rStyle w:val="normaltextrun"/>
          <w:b/>
          <w:bCs/>
          <w:sz w:val="22"/>
          <w:szCs w:val="22"/>
        </w:rPr>
        <w:t> CLASES PRÁCTICAS </w:t>
      </w:r>
      <w:r w:rsidRPr="001C6AB4">
        <w:rPr>
          <w:rStyle w:val="eop"/>
          <w:sz w:val="22"/>
          <w:szCs w:val="22"/>
        </w:rPr>
        <w:t> </w:t>
      </w:r>
    </w:p>
    <w:p w14:paraId="6CF4C162" w14:textId="77777777" w:rsidR="001C6AB4" w:rsidRPr="001C6AB4" w:rsidRDefault="001C6AB4" w:rsidP="001C6AB4">
      <w:pPr>
        <w:pStyle w:val="paragraph"/>
        <w:spacing w:before="0" w:beforeAutospacing="0" w:after="0" w:afterAutospacing="0"/>
        <w:ind w:firstLine="270"/>
        <w:jc w:val="both"/>
        <w:textAlignment w:val="baseline"/>
        <w:rPr>
          <w:sz w:val="18"/>
          <w:szCs w:val="18"/>
        </w:rPr>
      </w:pPr>
      <w:r w:rsidRPr="001C6AB4">
        <w:rPr>
          <w:rStyle w:val="normaltextrun"/>
          <w:sz w:val="22"/>
          <w:szCs w:val="22"/>
        </w:rPr>
        <w:t>    La cátedra ofrece comisiones de trabajos prácticos de una hora y media de duración. El objetivo de estas es que los alumnos dispongan de un espacio para reelaborar los conceptos teóricos -clínicos transmitidos en las clases teóricas al mismo tiempo que puedan “conversar” sobre casos clínicos.  Se trata de un espacio donde se pone en práctica la “disciplina del comentario de textos” a través de la conversación entre alumnos bajo la dirección del docente. </w:t>
      </w:r>
      <w:r w:rsidRPr="001C6AB4">
        <w:rPr>
          <w:rStyle w:val="eop"/>
          <w:sz w:val="22"/>
          <w:szCs w:val="22"/>
        </w:rPr>
        <w:t> </w:t>
      </w:r>
    </w:p>
    <w:p w14:paraId="04ABB3DB" w14:textId="77777777" w:rsidR="001C6AB4" w:rsidRDefault="001C6AB4" w:rsidP="001C6AB4">
      <w:pPr>
        <w:pStyle w:val="paragraph"/>
        <w:spacing w:before="0" w:beforeAutospacing="0" w:after="0" w:afterAutospacing="0"/>
        <w:ind w:firstLine="270"/>
        <w:jc w:val="both"/>
        <w:textAlignment w:val="baseline"/>
        <w:rPr>
          <w:rStyle w:val="eop"/>
          <w:sz w:val="22"/>
          <w:szCs w:val="22"/>
        </w:rPr>
      </w:pPr>
      <w:r w:rsidRPr="001C6AB4">
        <w:rPr>
          <w:rStyle w:val="normaltextrun"/>
          <w:sz w:val="22"/>
          <w:szCs w:val="22"/>
        </w:rPr>
        <w:t>Para cumplir los objetivos se prevé formar grupos de discusión sobre casos clínicos poniendo especial atención en las modalidades de intervención del clínico, el problema del diagnóstico, las dificultades del abordaje clínico, la dirección hacia la cual se orienta el tratamiento del caso etc.</w:t>
      </w:r>
      <w:r w:rsidRPr="001C6AB4">
        <w:rPr>
          <w:rStyle w:val="eop"/>
          <w:sz w:val="22"/>
          <w:szCs w:val="22"/>
        </w:rPr>
        <w:t> </w:t>
      </w:r>
    </w:p>
    <w:p w14:paraId="048019BD" w14:textId="77777777" w:rsidR="0079737A" w:rsidRDefault="0079737A" w:rsidP="001C6AB4">
      <w:pPr>
        <w:pStyle w:val="paragraph"/>
        <w:spacing w:before="0" w:beforeAutospacing="0" w:after="0" w:afterAutospacing="0"/>
        <w:ind w:firstLine="270"/>
        <w:jc w:val="both"/>
        <w:textAlignment w:val="baseline"/>
        <w:rPr>
          <w:rStyle w:val="eop"/>
          <w:sz w:val="22"/>
          <w:szCs w:val="22"/>
        </w:rPr>
      </w:pPr>
    </w:p>
    <w:p w14:paraId="460539F0" w14:textId="3F903A58" w:rsidR="00B557C9" w:rsidRPr="00D9647B" w:rsidRDefault="0079737A" w:rsidP="00B557C9">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8.- DESCRIPCIÓN ANALÍTICA DE LAS ACTIVIDADES TEÓRICAS</w:t>
      </w:r>
    </w:p>
    <w:p w14:paraId="097241D5" w14:textId="77777777" w:rsidR="006D75C2" w:rsidRPr="00D9647B" w:rsidRDefault="006D75C2" w:rsidP="006D75C2">
      <w:pPr>
        <w:pStyle w:val="paragraph"/>
        <w:numPr>
          <w:ilvl w:val="0"/>
          <w:numId w:val="13"/>
        </w:numPr>
        <w:spacing w:before="0" w:beforeAutospacing="0" w:after="0" w:afterAutospacing="0"/>
        <w:ind w:left="1080" w:firstLine="0"/>
        <w:jc w:val="both"/>
        <w:textAlignment w:val="baseline"/>
        <w:rPr>
          <w:b/>
          <w:bCs/>
          <w:sz w:val="22"/>
          <w:szCs w:val="22"/>
        </w:rPr>
      </w:pPr>
      <w:r w:rsidRPr="00D9647B">
        <w:rPr>
          <w:rStyle w:val="normaltextrun"/>
          <w:sz w:val="22"/>
          <w:szCs w:val="22"/>
        </w:rPr>
        <w:t>Desarrollo conceptual de temáticas especificas a través de las clases teóricas, con particular énfasis en la articulación intertextual. </w:t>
      </w:r>
      <w:r w:rsidRPr="00D9647B">
        <w:rPr>
          <w:rStyle w:val="eop"/>
          <w:b/>
          <w:bCs/>
          <w:sz w:val="22"/>
          <w:szCs w:val="22"/>
        </w:rPr>
        <w:t> </w:t>
      </w:r>
    </w:p>
    <w:p w14:paraId="7F544524" w14:textId="77777777" w:rsidR="006D75C2" w:rsidRDefault="006D75C2" w:rsidP="006D75C2">
      <w:pPr>
        <w:pStyle w:val="paragraph"/>
        <w:numPr>
          <w:ilvl w:val="0"/>
          <w:numId w:val="13"/>
        </w:numPr>
        <w:spacing w:before="0" w:beforeAutospacing="0" w:after="0" w:afterAutospacing="0"/>
        <w:ind w:left="1080" w:firstLine="0"/>
        <w:jc w:val="both"/>
        <w:textAlignment w:val="baseline"/>
        <w:rPr>
          <w:rStyle w:val="eop"/>
          <w:b/>
          <w:bCs/>
          <w:sz w:val="22"/>
          <w:szCs w:val="22"/>
        </w:rPr>
      </w:pPr>
      <w:r w:rsidRPr="00D9647B">
        <w:rPr>
          <w:rStyle w:val="normaltextrun"/>
          <w:sz w:val="22"/>
          <w:szCs w:val="22"/>
        </w:rPr>
        <w:t>La disciplina del comentario de textos durante las clases prácticas</w:t>
      </w:r>
      <w:r w:rsidRPr="00D9647B">
        <w:rPr>
          <w:rStyle w:val="eop"/>
          <w:b/>
          <w:bCs/>
          <w:sz w:val="22"/>
          <w:szCs w:val="22"/>
        </w:rPr>
        <w:t> </w:t>
      </w:r>
    </w:p>
    <w:p w14:paraId="51D1C04B" w14:textId="77777777" w:rsidR="0079737A" w:rsidRPr="00D9647B" w:rsidRDefault="0079737A" w:rsidP="0079737A">
      <w:pPr>
        <w:pStyle w:val="paragraph"/>
        <w:spacing w:before="0" w:beforeAutospacing="0" w:after="0" w:afterAutospacing="0"/>
        <w:ind w:left="1080"/>
        <w:jc w:val="both"/>
        <w:textAlignment w:val="baseline"/>
        <w:rPr>
          <w:b/>
          <w:bCs/>
          <w:sz w:val="22"/>
          <w:szCs w:val="22"/>
        </w:rPr>
      </w:pPr>
    </w:p>
    <w:p w14:paraId="5FE1BF8A" w14:textId="77777777" w:rsidR="001508D1" w:rsidRPr="00D9647B"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9</w:t>
      </w:r>
      <w:r w:rsidR="001508D1" w:rsidRPr="00D9647B">
        <w:rPr>
          <w:b/>
          <w:sz w:val="24"/>
          <w:szCs w:val="24"/>
        </w:rPr>
        <w:t>.- DESCRIPCIÓN ANALÍTICA DE LAS ACTIVIDADES PRÁCTICAS</w:t>
      </w:r>
    </w:p>
    <w:p w14:paraId="60D17650" w14:textId="77777777" w:rsidR="001C5F29" w:rsidRPr="001C5F29" w:rsidRDefault="001C5F29" w:rsidP="001C5F29">
      <w:pPr>
        <w:pStyle w:val="paragraph"/>
        <w:spacing w:before="0" w:beforeAutospacing="0" w:after="0" w:afterAutospacing="0"/>
        <w:jc w:val="both"/>
        <w:textAlignment w:val="baseline"/>
        <w:rPr>
          <w:rStyle w:val="normaltextrun"/>
          <w:b/>
          <w:bCs/>
          <w:sz w:val="22"/>
          <w:szCs w:val="22"/>
        </w:rPr>
      </w:pPr>
    </w:p>
    <w:p w14:paraId="5F5BE7AD" w14:textId="73C17C7B" w:rsidR="00A601D8" w:rsidRPr="00D9647B" w:rsidRDefault="00A601D8" w:rsidP="00A601D8">
      <w:pPr>
        <w:pStyle w:val="paragraph"/>
        <w:numPr>
          <w:ilvl w:val="0"/>
          <w:numId w:val="11"/>
        </w:numPr>
        <w:spacing w:before="0" w:beforeAutospacing="0" w:after="0" w:afterAutospacing="0"/>
        <w:ind w:left="1080" w:firstLine="0"/>
        <w:jc w:val="both"/>
        <w:textAlignment w:val="baseline"/>
        <w:rPr>
          <w:b/>
          <w:bCs/>
          <w:sz w:val="22"/>
          <w:szCs w:val="22"/>
        </w:rPr>
      </w:pPr>
      <w:r w:rsidRPr="00D9647B">
        <w:rPr>
          <w:rStyle w:val="normaltextrun"/>
          <w:sz w:val="22"/>
          <w:szCs w:val="22"/>
        </w:rPr>
        <w:t>Lectura y análisis de casos clínicos </w:t>
      </w:r>
      <w:r w:rsidRPr="00D9647B">
        <w:rPr>
          <w:rStyle w:val="eop"/>
          <w:b/>
          <w:bCs/>
          <w:sz w:val="22"/>
          <w:szCs w:val="22"/>
        </w:rPr>
        <w:t> </w:t>
      </w:r>
    </w:p>
    <w:p w14:paraId="63D3C3E4" w14:textId="77777777" w:rsidR="00A601D8" w:rsidRPr="00D9647B" w:rsidRDefault="00A601D8" w:rsidP="00A601D8">
      <w:pPr>
        <w:pStyle w:val="paragraph"/>
        <w:numPr>
          <w:ilvl w:val="0"/>
          <w:numId w:val="12"/>
        </w:numPr>
        <w:spacing w:before="0" w:beforeAutospacing="0" w:after="0" w:afterAutospacing="0"/>
        <w:ind w:left="1080" w:firstLine="0"/>
        <w:jc w:val="both"/>
        <w:textAlignment w:val="baseline"/>
        <w:rPr>
          <w:b/>
          <w:bCs/>
          <w:sz w:val="22"/>
          <w:szCs w:val="22"/>
        </w:rPr>
      </w:pPr>
      <w:r w:rsidRPr="00D9647B">
        <w:rPr>
          <w:rStyle w:val="normaltextrun"/>
          <w:sz w:val="22"/>
          <w:szCs w:val="22"/>
        </w:rPr>
        <w:t>Confección de guías de orientación bibliográfica o guías de estudio que orienten al alumno en la práctica de la lectura de textos </w:t>
      </w:r>
      <w:r w:rsidRPr="00D9647B">
        <w:rPr>
          <w:rStyle w:val="eop"/>
          <w:b/>
          <w:bCs/>
          <w:sz w:val="22"/>
          <w:szCs w:val="22"/>
        </w:rPr>
        <w:t> </w:t>
      </w:r>
    </w:p>
    <w:p w14:paraId="4E0EFF2F" w14:textId="73B118C8" w:rsidR="00A601D8" w:rsidRPr="00D9647B" w:rsidRDefault="00A601D8" w:rsidP="00A601D8">
      <w:pPr>
        <w:pStyle w:val="paragraph"/>
        <w:numPr>
          <w:ilvl w:val="0"/>
          <w:numId w:val="12"/>
        </w:numPr>
        <w:spacing w:before="0" w:beforeAutospacing="0" w:after="0" w:afterAutospacing="0"/>
        <w:ind w:left="1080" w:firstLine="0"/>
        <w:jc w:val="both"/>
        <w:textAlignment w:val="baseline"/>
        <w:rPr>
          <w:rStyle w:val="normaltextrun"/>
          <w:b/>
          <w:bCs/>
          <w:sz w:val="22"/>
          <w:szCs w:val="22"/>
        </w:rPr>
      </w:pPr>
      <w:r w:rsidRPr="00D9647B">
        <w:rPr>
          <w:rStyle w:val="normaltextrun"/>
          <w:sz w:val="22"/>
          <w:szCs w:val="22"/>
        </w:rPr>
        <w:t>Realización por parte de los alumnos de informes escritos con apoyo de material de consulta</w:t>
      </w:r>
      <w:r w:rsidR="00BD3CCC" w:rsidRPr="00D9647B">
        <w:rPr>
          <w:rStyle w:val="normaltextrun"/>
          <w:sz w:val="22"/>
          <w:szCs w:val="22"/>
        </w:rPr>
        <w:t>.</w:t>
      </w:r>
    </w:p>
    <w:p w14:paraId="1184A86C" w14:textId="263922A0" w:rsidR="0094593D" w:rsidRDefault="0094593D" w:rsidP="0094593D">
      <w:pPr>
        <w:pStyle w:val="paragraph"/>
        <w:spacing w:before="0" w:beforeAutospacing="0" w:after="0" w:afterAutospacing="0"/>
        <w:ind w:left="1080"/>
        <w:jc w:val="both"/>
        <w:textAlignment w:val="baseline"/>
        <w:rPr>
          <w:rStyle w:val="eop"/>
          <w:b/>
          <w:bCs/>
          <w:color w:val="000000"/>
          <w:sz w:val="22"/>
          <w:szCs w:val="22"/>
          <w:shd w:val="clear" w:color="auto" w:fill="FFFFFF"/>
        </w:rPr>
      </w:pPr>
      <w:r w:rsidRPr="00D9647B">
        <w:rPr>
          <w:rStyle w:val="normaltextrun"/>
          <w:color w:val="000000"/>
          <w:sz w:val="22"/>
          <w:szCs w:val="22"/>
          <w:shd w:val="clear" w:color="auto" w:fill="FFFFFF"/>
        </w:rPr>
        <w:lastRenderedPageBreak/>
        <w:t>Como complemento a la docencia presencial la catedra tiene un aula extendida que  al mismo tiempo  opera como un canal de comunicación entre el docente y los alumnos</w:t>
      </w:r>
      <w:r w:rsidRPr="00D9647B">
        <w:rPr>
          <w:rStyle w:val="normaltextrun"/>
          <w:b/>
          <w:bCs/>
          <w:color w:val="000000"/>
          <w:sz w:val="22"/>
          <w:szCs w:val="22"/>
          <w:shd w:val="clear" w:color="auto" w:fill="FFFFFF"/>
        </w:rPr>
        <w:t xml:space="preserve"> </w:t>
      </w:r>
      <w:r w:rsidRPr="00D9647B">
        <w:rPr>
          <w:rStyle w:val="normaltextrun"/>
          <w:color w:val="000000"/>
          <w:sz w:val="22"/>
          <w:szCs w:val="22"/>
          <w:shd w:val="clear" w:color="auto" w:fill="FFFFFF"/>
        </w:rPr>
        <w:t>donde pueden encontrar información importante del cursado y la bibliografía de la materia. </w:t>
      </w:r>
      <w:r w:rsidRPr="00D9647B">
        <w:rPr>
          <w:rStyle w:val="eop"/>
          <w:b/>
          <w:bCs/>
          <w:color w:val="000000"/>
          <w:sz w:val="22"/>
          <w:szCs w:val="22"/>
          <w:shd w:val="clear" w:color="auto" w:fill="FFFFFF"/>
        </w:rPr>
        <w:t> </w:t>
      </w:r>
    </w:p>
    <w:p w14:paraId="55200E39" w14:textId="77777777" w:rsidR="001C5F29" w:rsidRPr="00D9647B" w:rsidRDefault="001C5F29" w:rsidP="0094593D">
      <w:pPr>
        <w:pStyle w:val="paragraph"/>
        <w:spacing w:before="0" w:beforeAutospacing="0" w:after="0" w:afterAutospacing="0"/>
        <w:ind w:left="1080"/>
        <w:jc w:val="both"/>
        <w:textAlignment w:val="baseline"/>
        <w:rPr>
          <w:b/>
          <w:bCs/>
          <w:sz w:val="22"/>
          <w:szCs w:val="22"/>
        </w:rPr>
      </w:pPr>
    </w:p>
    <w:p w14:paraId="3DC8E178" w14:textId="77777777" w:rsidR="0036641D" w:rsidRPr="00D9647B"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D9647B">
        <w:rPr>
          <w:b/>
          <w:sz w:val="24"/>
          <w:szCs w:val="24"/>
        </w:rPr>
        <w:t>10</w:t>
      </w:r>
      <w:r w:rsidR="0036641D" w:rsidRPr="00D9647B">
        <w:rPr>
          <w:b/>
          <w:sz w:val="24"/>
          <w:szCs w:val="24"/>
        </w:rPr>
        <w:t>.- SISTEMA DE EVALUACIÓN</w:t>
      </w:r>
    </w:p>
    <w:p w14:paraId="12C70CF2" w14:textId="77777777" w:rsidR="001C5F29" w:rsidRDefault="001C5F29" w:rsidP="00984234">
      <w:pPr>
        <w:pStyle w:val="paragraph"/>
        <w:spacing w:before="0" w:beforeAutospacing="0" w:after="0" w:afterAutospacing="0"/>
        <w:ind w:firstLine="270"/>
        <w:jc w:val="both"/>
        <w:textAlignment w:val="baseline"/>
        <w:rPr>
          <w:rStyle w:val="normaltextrun"/>
          <w:b/>
          <w:bCs/>
          <w:sz w:val="22"/>
          <w:szCs w:val="22"/>
        </w:rPr>
      </w:pPr>
    </w:p>
    <w:p w14:paraId="3F9545F4" w14:textId="49CE84BC" w:rsidR="00984234" w:rsidRPr="00D9647B" w:rsidRDefault="00984234" w:rsidP="00984234">
      <w:pPr>
        <w:pStyle w:val="paragraph"/>
        <w:spacing w:before="0" w:beforeAutospacing="0" w:after="0" w:afterAutospacing="0"/>
        <w:ind w:firstLine="270"/>
        <w:jc w:val="both"/>
        <w:textAlignment w:val="baseline"/>
        <w:rPr>
          <w:b/>
          <w:bCs/>
          <w:sz w:val="18"/>
          <w:szCs w:val="18"/>
        </w:rPr>
      </w:pPr>
      <w:r w:rsidRPr="00D9647B">
        <w:rPr>
          <w:rStyle w:val="normaltextrun"/>
          <w:b/>
          <w:bCs/>
          <w:sz w:val="22"/>
          <w:szCs w:val="22"/>
        </w:rPr>
        <w:t>Para la aprobación de la materia los alumnos deberán rendir un examen final</w:t>
      </w:r>
      <w:r w:rsidRPr="00D9647B">
        <w:rPr>
          <w:rStyle w:val="normaltextrun"/>
          <w:i/>
          <w:iCs/>
          <w:sz w:val="22"/>
          <w:szCs w:val="22"/>
        </w:rPr>
        <w:t xml:space="preserve"> </w:t>
      </w:r>
      <w:r w:rsidRPr="00D9647B">
        <w:rPr>
          <w:rStyle w:val="normaltextrun"/>
          <w:sz w:val="22"/>
          <w:szCs w:val="22"/>
        </w:rPr>
        <w:t xml:space="preserve">debiendo obtener un puntaje mínimo de </w:t>
      </w:r>
      <w:r w:rsidRPr="00D9647B">
        <w:rPr>
          <w:rStyle w:val="normaltextrun"/>
          <w:b/>
          <w:bCs/>
          <w:sz w:val="22"/>
          <w:szCs w:val="22"/>
        </w:rPr>
        <w:t>4 cuatro o más.</w:t>
      </w:r>
      <w:r w:rsidRPr="00D9647B">
        <w:rPr>
          <w:rStyle w:val="eop"/>
          <w:b/>
          <w:bCs/>
          <w:sz w:val="22"/>
          <w:szCs w:val="22"/>
        </w:rPr>
        <w:t> </w:t>
      </w:r>
    </w:p>
    <w:p w14:paraId="6BDFE11F" w14:textId="26B9C4F2" w:rsidR="00984234" w:rsidRPr="00D9647B" w:rsidRDefault="00984234" w:rsidP="00343B8B">
      <w:pPr>
        <w:pStyle w:val="paragraph"/>
        <w:shd w:val="clear" w:color="auto" w:fill="FFFFFF"/>
        <w:spacing w:before="0" w:beforeAutospacing="0" w:after="0" w:afterAutospacing="0"/>
        <w:textAlignment w:val="baseline"/>
        <w:rPr>
          <w:b/>
          <w:bCs/>
          <w:sz w:val="18"/>
          <w:szCs w:val="18"/>
        </w:rPr>
      </w:pPr>
      <w:r w:rsidRPr="00D9647B">
        <w:rPr>
          <w:rStyle w:val="normaltextrun"/>
          <w:color w:val="000000"/>
          <w:sz w:val="20"/>
          <w:szCs w:val="20"/>
        </w:rPr>
        <w:t>.</w:t>
      </w:r>
      <w:r w:rsidRPr="00D9647B">
        <w:rPr>
          <w:rStyle w:val="eop"/>
          <w:color w:val="000000"/>
          <w:sz w:val="20"/>
          <w:szCs w:val="20"/>
        </w:rPr>
        <w:t> </w:t>
      </w:r>
      <w:r w:rsidRPr="00D9647B">
        <w:rPr>
          <w:rStyle w:val="eop"/>
          <w:b/>
          <w:bCs/>
          <w:sz w:val="22"/>
          <w:szCs w:val="22"/>
        </w:rPr>
        <w:t> </w:t>
      </w:r>
      <w:r w:rsidRPr="00D9647B">
        <w:rPr>
          <w:rStyle w:val="normaltextrun"/>
          <w:b/>
          <w:bCs/>
          <w:color w:val="000000"/>
        </w:rPr>
        <w:t>-Se</w:t>
      </w:r>
      <w:r w:rsidRPr="00D9647B">
        <w:rPr>
          <w:rStyle w:val="normaltextrun"/>
          <w:color w:val="000000"/>
        </w:rPr>
        <w:t xml:space="preserve"> </w:t>
      </w:r>
      <w:r w:rsidRPr="00D9647B">
        <w:rPr>
          <w:rStyle w:val="normaltextrun"/>
          <w:b/>
          <w:bCs/>
          <w:color w:val="000000"/>
        </w:rPr>
        <w:t>recomienda la asistencia a los teóricos</w:t>
      </w:r>
      <w:r w:rsidRPr="00D9647B">
        <w:rPr>
          <w:rStyle w:val="eop"/>
          <w:b/>
          <w:bCs/>
          <w:color w:val="000000"/>
        </w:rPr>
        <w:t> </w:t>
      </w:r>
    </w:p>
    <w:p w14:paraId="06CC4805" w14:textId="77777777" w:rsidR="00984234" w:rsidRPr="00D9647B" w:rsidRDefault="00984234" w:rsidP="00984234">
      <w:pPr>
        <w:pStyle w:val="paragraph"/>
        <w:spacing w:before="0" w:beforeAutospacing="0" w:after="0" w:afterAutospacing="0"/>
        <w:ind w:firstLine="270"/>
        <w:jc w:val="both"/>
        <w:textAlignment w:val="baseline"/>
        <w:rPr>
          <w:b/>
          <w:bCs/>
          <w:sz w:val="18"/>
          <w:szCs w:val="18"/>
        </w:rPr>
      </w:pPr>
      <w:r w:rsidRPr="00D9647B">
        <w:rPr>
          <w:rStyle w:val="normaltextrun"/>
          <w:sz w:val="22"/>
          <w:szCs w:val="22"/>
        </w:rPr>
        <w:t xml:space="preserve">A lo largo del cursado realizamos dos tipos de evaluaciones: una </w:t>
      </w:r>
      <w:r w:rsidRPr="00D9647B">
        <w:rPr>
          <w:rStyle w:val="normaltextrun"/>
          <w:b/>
          <w:bCs/>
          <w:sz w:val="22"/>
          <w:szCs w:val="22"/>
        </w:rPr>
        <w:t>evaluación formativa</w:t>
      </w:r>
      <w:r w:rsidRPr="00D9647B">
        <w:rPr>
          <w:rStyle w:val="normaltextrun"/>
          <w:sz w:val="22"/>
          <w:szCs w:val="22"/>
        </w:rPr>
        <w:t xml:space="preserve"> que se realiza al finalizar cada una de la clases de trabajos prácticos, a través de distintas  estrategias y cuyo objetivo es </w:t>
      </w:r>
      <w:r w:rsidRPr="00D9647B">
        <w:rPr>
          <w:rStyle w:val="normaltextrun"/>
          <w:b/>
          <w:bCs/>
          <w:sz w:val="22"/>
          <w:szCs w:val="22"/>
        </w:rPr>
        <w:t>promover la  autoevaluación</w:t>
      </w:r>
      <w:r w:rsidRPr="00D9647B">
        <w:rPr>
          <w:rStyle w:val="normaltextrun"/>
          <w:sz w:val="22"/>
          <w:szCs w:val="22"/>
        </w:rPr>
        <w:t xml:space="preserve"> por parte de los alumnos de manera que ellos puedan apreciar el propio proceso de asimilación de los contenidos, al mismo tiempo que permite al docente evaluar hacia donde redirigir su transmisión y / o revisar bibliografía, modificar contenidos, identificar las dudas, errores y dificultades de los alumnos </w:t>
      </w:r>
      <w:r w:rsidRPr="00D9647B">
        <w:rPr>
          <w:rStyle w:val="eop"/>
          <w:b/>
          <w:bCs/>
          <w:sz w:val="22"/>
          <w:szCs w:val="22"/>
        </w:rPr>
        <w:t> </w:t>
      </w:r>
    </w:p>
    <w:p w14:paraId="65F38EB4" w14:textId="77777777" w:rsidR="00984234" w:rsidRPr="00D9647B" w:rsidRDefault="00984234" w:rsidP="00984234">
      <w:pPr>
        <w:pStyle w:val="paragraph"/>
        <w:spacing w:before="0" w:beforeAutospacing="0" w:after="0" w:afterAutospacing="0"/>
        <w:jc w:val="both"/>
        <w:textAlignment w:val="baseline"/>
        <w:rPr>
          <w:b/>
          <w:bCs/>
          <w:sz w:val="18"/>
          <w:szCs w:val="18"/>
        </w:rPr>
      </w:pPr>
      <w:r w:rsidRPr="00D9647B">
        <w:rPr>
          <w:rStyle w:val="eop"/>
          <w:b/>
          <w:bCs/>
          <w:sz w:val="22"/>
          <w:szCs w:val="22"/>
        </w:rPr>
        <w:t> </w:t>
      </w:r>
    </w:p>
    <w:p w14:paraId="4BB673A5" w14:textId="77777777" w:rsidR="00984234" w:rsidRPr="00D9647B" w:rsidRDefault="00984234" w:rsidP="00984234">
      <w:pPr>
        <w:pStyle w:val="paragraph"/>
        <w:spacing w:before="0" w:beforeAutospacing="0" w:after="0" w:afterAutospacing="0"/>
        <w:ind w:firstLine="270"/>
        <w:jc w:val="both"/>
        <w:textAlignment w:val="baseline"/>
        <w:rPr>
          <w:b/>
          <w:bCs/>
          <w:sz w:val="18"/>
          <w:szCs w:val="18"/>
        </w:rPr>
      </w:pPr>
      <w:r w:rsidRPr="00D9647B">
        <w:rPr>
          <w:rStyle w:val="normaltextrun"/>
          <w:sz w:val="22"/>
          <w:szCs w:val="22"/>
        </w:rPr>
        <w:t xml:space="preserve">Durante el cursado, a la evaluación formativa se agrega una </w:t>
      </w:r>
      <w:r w:rsidRPr="00D9647B">
        <w:rPr>
          <w:rStyle w:val="normaltextrun"/>
          <w:b/>
          <w:bCs/>
          <w:sz w:val="22"/>
          <w:szCs w:val="22"/>
        </w:rPr>
        <w:t>evaluación competencial</w:t>
      </w:r>
      <w:r w:rsidRPr="00D9647B">
        <w:rPr>
          <w:rStyle w:val="normaltextrun"/>
          <w:sz w:val="22"/>
          <w:szCs w:val="22"/>
        </w:rPr>
        <w:t xml:space="preserve"> en la que necesariamente se asigna un valor numérico que debe ser de cuatro o más </w:t>
      </w:r>
      <w:r w:rsidRPr="00D9647B">
        <w:rPr>
          <w:rStyle w:val="eop"/>
          <w:b/>
          <w:bCs/>
          <w:sz w:val="22"/>
          <w:szCs w:val="22"/>
        </w:rPr>
        <w:t> </w:t>
      </w:r>
    </w:p>
    <w:p w14:paraId="317F5C21" w14:textId="77777777" w:rsidR="00984234" w:rsidRPr="00D9647B" w:rsidRDefault="00984234" w:rsidP="00984234">
      <w:pPr>
        <w:pStyle w:val="paragraph"/>
        <w:spacing w:before="0" w:beforeAutospacing="0" w:after="0" w:afterAutospacing="0"/>
        <w:ind w:firstLine="270"/>
        <w:jc w:val="both"/>
        <w:textAlignment w:val="baseline"/>
        <w:rPr>
          <w:b/>
          <w:bCs/>
          <w:sz w:val="18"/>
          <w:szCs w:val="18"/>
        </w:rPr>
      </w:pPr>
      <w:r w:rsidRPr="00D9647B">
        <w:rPr>
          <w:rStyle w:val="normaltextrun"/>
          <w:sz w:val="22"/>
          <w:szCs w:val="22"/>
        </w:rPr>
        <w:t xml:space="preserve">Como </w:t>
      </w:r>
      <w:r w:rsidRPr="00D9647B">
        <w:rPr>
          <w:rStyle w:val="normaltextrun"/>
          <w:b/>
          <w:bCs/>
          <w:sz w:val="22"/>
          <w:szCs w:val="22"/>
        </w:rPr>
        <w:t>criterios de evaluación</w:t>
      </w:r>
      <w:r w:rsidRPr="00D9647B">
        <w:rPr>
          <w:rStyle w:val="normaltextrun"/>
          <w:sz w:val="22"/>
          <w:szCs w:val="22"/>
        </w:rPr>
        <w:t>, se tendrá en cuenta lo siguiente:</w:t>
      </w:r>
      <w:r w:rsidRPr="00D9647B">
        <w:rPr>
          <w:rStyle w:val="eop"/>
          <w:b/>
          <w:bCs/>
          <w:sz w:val="22"/>
          <w:szCs w:val="22"/>
        </w:rPr>
        <w:t> </w:t>
      </w:r>
    </w:p>
    <w:p w14:paraId="7DFE39FF" w14:textId="77777777" w:rsidR="00984234" w:rsidRPr="00D9647B" w:rsidRDefault="00984234" w:rsidP="00984234">
      <w:pPr>
        <w:pStyle w:val="paragraph"/>
        <w:numPr>
          <w:ilvl w:val="0"/>
          <w:numId w:val="14"/>
        </w:numPr>
        <w:spacing w:before="0" w:beforeAutospacing="0" w:after="0" w:afterAutospacing="0"/>
        <w:ind w:left="1080" w:firstLine="0"/>
        <w:jc w:val="both"/>
        <w:textAlignment w:val="baseline"/>
        <w:rPr>
          <w:sz w:val="22"/>
          <w:szCs w:val="22"/>
        </w:rPr>
      </w:pPr>
      <w:r w:rsidRPr="00D9647B">
        <w:rPr>
          <w:rStyle w:val="normaltextrun"/>
          <w:sz w:val="22"/>
          <w:szCs w:val="22"/>
        </w:rPr>
        <w:t>Capacidad para analizar en forma crítica, sintetizar y extraer lo esencial de los textos evitando el citacismo de los autores. </w:t>
      </w:r>
      <w:r w:rsidRPr="00D9647B">
        <w:rPr>
          <w:rStyle w:val="eop"/>
          <w:sz w:val="22"/>
          <w:szCs w:val="22"/>
        </w:rPr>
        <w:t> </w:t>
      </w:r>
    </w:p>
    <w:p w14:paraId="1D03EDF1" w14:textId="77777777" w:rsidR="00984234" w:rsidRPr="00D9647B" w:rsidRDefault="00984234" w:rsidP="00984234">
      <w:pPr>
        <w:pStyle w:val="paragraph"/>
        <w:numPr>
          <w:ilvl w:val="0"/>
          <w:numId w:val="14"/>
        </w:numPr>
        <w:spacing w:before="0" w:beforeAutospacing="0" w:after="0" w:afterAutospacing="0"/>
        <w:ind w:left="1080" w:firstLine="0"/>
        <w:jc w:val="both"/>
        <w:textAlignment w:val="baseline"/>
        <w:rPr>
          <w:sz w:val="22"/>
          <w:szCs w:val="22"/>
        </w:rPr>
      </w:pPr>
      <w:r w:rsidRPr="00D9647B">
        <w:rPr>
          <w:rStyle w:val="normaltextrun"/>
          <w:sz w:val="22"/>
          <w:szCs w:val="22"/>
        </w:rPr>
        <w:t>Capacidad para comunicar en forma clara, precisa y coherente los contenidos conceptuales.</w:t>
      </w:r>
      <w:r w:rsidRPr="00D9647B">
        <w:rPr>
          <w:rStyle w:val="eop"/>
          <w:sz w:val="22"/>
          <w:szCs w:val="22"/>
        </w:rPr>
        <w:t> </w:t>
      </w:r>
    </w:p>
    <w:p w14:paraId="3ACBE53B" w14:textId="77777777" w:rsidR="00984234" w:rsidRPr="00D9647B" w:rsidRDefault="00984234" w:rsidP="00984234">
      <w:pPr>
        <w:pStyle w:val="paragraph"/>
        <w:numPr>
          <w:ilvl w:val="0"/>
          <w:numId w:val="14"/>
        </w:numPr>
        <w:spacing w:before="0" w:beforeAutospacing="0" w:after="0" w:afterAutospacing="0"/>
        <w:ind w:left="1080" w:firstLine="0"/>
        <w:jc w:val="both"/>
        <w:textAlignment w:val="baseline"/>
        <w:rPr>
          <w:sz w:val="22"/>
          <w:szCs w:val="22"/>
        </w:rPr>
      </w:pPr>
      <w:r w:rsidRPr="00D9647B">
        <w:rPr>
          <w:rStyle w:val="normaltextrun"/>
          <w:sz w:val="22"/>
          <w:szCs w:val="22"/>
        </w:rPr>
        <w:t>Capacidad para articular los saberes de las diferentes unidades evaluadas.</w:t>
      </w:r>
      <w:r w:rsidRPr="00D9647B">
        <w:rPr>
          <w:rStyle w:val="eop"/>
          <w:sz w:val="22"/>
          <w:szCs w:val="22"/>
        </w:rPr>
        <w:t> </w:t>
      </w:r>
    </w:p>
    <w:p w14:paraId="68E19BE9" w14:textId="77777777" w:rsidR="001C5F29" w:rsidRDefault="00984234" w:rsidP="00984234">
      <w:pPr>
        <w:pStyle w:val="paragraph"/>
        <w:numPr>
          <w:ilvl w:val="0"/>
          <w:numId w:val="15"/>
        </w:numPr>
        <w:spacing w:before="0" w:beforeAutospacing="0" w:after="0" w:afterAutospacing="0"/>
        <w:ind w:left="1080" w:firstLine="0"/>
        <w:jc w:val="both"/>
        <w:textAlignment w:val="baseline"/>
        <w:rPr>
          <w:rStyle w:val="normaltextrun"/>
          <w:sz w:val="22"/>
          <w:szCs w:val="22"/>
        </w:rPr>
      </w:pPr>
      <w:r w:rsidRPr="00D9647B">
        <w:rPr>
          <w:rStyle w:val="normaltextrun"/>
          <w:sz w:val="22"/>
          <w:szCs w:val="22"/>
        </w:rPr>
        <w:t> Capacidad para ubicar en los casos clínicos las posiciones del sujeto, el lugar del clínico, los fundamentos del diagnóstico y la estrategia de la cura.</w:t>
      </w:r>
    </w:p>
    <w:p w14:paraId="3B25E87E" w14:textId="794861EC" w:rsidR="00984234" w:rsidRPr="00D9647B" w:rsidRDefault="00984234" w:rsidP="001C5F29">
      <w:pPr>
        <w:pStyle w:val="paragraph"/>
        <w:spacing w:before="0" w:beforeAutospacing="0" w:after="0" w:afterAutospacing="0"/>
        <w:ind w:left="1080"/>
        <w:jc w:val="both"/>
        <w:textAlignment w:val="baseline"/>
        <w:rPr>
          <w:sz w:val="22"/>
          <w:szCs w:val="22"/>
        </w:rPr>
      </w:pPr>
      <w:r w:rsidRPr="00D9647B">
        <w:rPr>
          <w:rStyle w:val="normaltextrun"/>
          <w:sz w:val="22"/>
          <w:szCs w:val="22"/>
        </w:rPr>
        <w:t> </w:t>
      </w:r>
      <w:r w:rsidRPr="00D9647B">
        <w:rPr>
          <w:rStyle w:val="eop"/>
          <w:sz w:val="22"/>
          <w:szCs w:val="22"/>
        </w:rPr>
        <w:t> </w:t>
      </w:r>
    </w:p>
    <w:p w14:paraId="186D015A" w14:textId="77777777"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14:paraId="20FDC3E4" w14:textId="77777777" w:rsidR="001C5F29" w:rsidRDefault="001C5F29" w:rsidP="00D860CF">
      <w:pPr>
        <w:pStyle w:val="paragraph"/>
        <w:spacing w:before="0" w:beforeAutospacing="0" w:after="0" w:afterAutospacing="0"/>
        <w:jc w:val="both"/>
        <w:textAlignment w:val="baseline"/>
        <w:rPr>
          <w:rStyle w:val="normaltextrun"/>
          <w:b/>
          <w:bCs/>
          <w:sz w:val="22"/>
          <w:szCs w:val="22"/>
        </w:rPr>
      </w:pPr>
    </w:p>
    <w:p w14:paraId="7323CCE5" w14:textId="3227192E" w:rsidR="00984234" w:rsidRPr="00D9647B" w:rsidRDefault="00984234" w:rsidP="00D860CF">
      <w:pPr>
        <w:pStyle w:val="paragraph"/>
        <w:spacing w:before="0" w:beforeAutospacing="0" w:after="0" w:afterAutospacing="0"/>
        <w:jc w:val="both"/>
        <w:textAlignment w:val="baseline"/>
        <w:rPr>
          <w:b/>
          <w:bCs/>
          <w:sz w:val="18"/>
          <w:szCs w:val="18"/>
        </w:rPr>
      </w:pPr>
      <w:r w:rsidRPr="00D9647B">
        <w:rPr>
          <w:rStyle w:val="normaltextrun"/>
          <w:b/>
          <w:bCs/>
          <w:sz w:val="22"/>
          <w:szCs w:val="22"/>
        </w:rPr>
        <w:t>Requisitos para la regularidad</w:t>
      </w:r>
      <w:r w:rsidR="00D860CF" w:rsidRPr="00D9647B">
        <w:rPr>
          <w:rStyle w:val="eop"/>
          <w:b/>
          <w:bCs/>
          <w:sz w:val="22"/>
          <w:szCs w:val="22"/>
        </w:rPr>
        <w:t xml:space="preserve">: </w:t>
      </w:r>
      <w:r w:rsidRPr="00D9647B">
        <w:rPr>
          <w:rStyle w:val="normaltextrun"/>
          <w:b/>
          <w:bCs/>
          <w:sz w:val="22"/>
          <w:szCs w:val="22"/>
        </w:rPr>
        <w:t>75% de asistencia a clases prácticas</w:t>
      </w:r>
      <w:r w:rsidRPr="00D9647B">
        <w:rPr>
          <w:rStyle w:val="normaltextrun"/>
          <w:sz w:val="22"/>
          <w:szCs w:val="22"/>
        </w:rPr>
        <w:t>.</w:t>
      </w:r>
      <w:r w:rsidRPr="00D9647B">
        <w:rPr>
          <w:rStyle w:val="eop"/>
          <w:b/>
          <w:bCs/>
          <w:sz w:val="22"/>
          <w:szCs w:val="22"/>
        </w:rPr>
        <w:t> </w:t>
      </w:r>
    </w:p>
    <w:p w14:paraId="3DA36BBD" w14:textId="4E7753F4" w:rsidR="00BA5E0D" w:rsidRDefault="00984234" w:rsidP="00984234">
      <w:pPr>
        <w:spacing w:line="276" w:lineRule="auto"/>
        <w:jc w:val="both"/>
        <w:rPr>
          <w:rStyle w:val="normaltextrun"/>
          <w:sz w:val="22"/>
          <w:szCs w:val="22"/>
        </w:rPr>
      </w:pPr>
      <w:r w:rsidRPr="00D9647B">
        <w:rPr>
          <w:rStyle w:val="normaltextrun"/>
          <w:b/>
          <w:bCs/>
          <w:sz w:val="22"/>
          <w:szCs w:val="22"/>
        </w:rPr>
        <w:t>Aprobación de dos parciales</w:t>
      </w:r>
      <w:r w:rsidRPr="00D9647B">
        <w:rPr>
          <w:rStyle w:val="normaltextrun"/>
          <w:sz w:val="22"/>
          <w:szCs w:val="22"/>
        </w:rPr>
        <w:t xml:space="preserve"> </w:t>
      </w:r>
      <w:r w:rsidRPr="00D9647B">
        <w:rPr>
          <w:rStyle w:val="normaltextrun"/>
          <w:b/>
          <w:bCs/>
          <w:sz w:val="22"/>
          <w:szCs w:val="22"/>
        </w:rPr>
        <w:t>escritos</w:t>
      </w:r>
      <w:r w:rsidRPr="00D9647B">
        <w:rPr>
          <w:rStyle w:val="normaltextrun"/>
          <w:sz w:val="22"/>
          <w:szCs w:val="22"/>
        </w:rPr>
        <w:t xml:space="preserve"> con material de consulta disponible por parte de los alumnos, contando con la posibilidad de una </w:t>
      </w:r>
      <w:r w:rsidRPr="00D9647B">
        <w:rPr>
          <w:rStyle w:val="normaltextrun"/>
          <w:b/>
          <w:bCs/>
          <w:sz w:val="22"/>
          <w:szCs w:val="22"/>
        </w:rPr>
        <w:t>recuperación</w:t>
      </w:r>
      <w:r w:rsidRPr="00D9647B">
        <w:rPr>
          <w:rStyle w:val="normaltextrun"/>
          <w:sz w:val="22"/>
          <w:szCs w:val="22"/>
        </w:rPr>
        <w:t xml:space="preserve"> para cada uno de ellos</w:t>
      </w:r>
      <w:r w:rsidR="00C50505" w:rsidRPr="00D9647B">
        <w:rPr>
          <w:rStyle w:val="normaltextrun"/>
          <w:sz w:val="22"/>
          <w:szCs w:val="22"/>
        </w:rPr>
        <w:t>.</w:t>
      </w:r>
    </w:p>
    <w:p w14:paraId="32054C6F" w14:textId="77777777" w:rsidR="001C5F29" w:rsidRPr="00D9647B" w:rsidRDefault="001C5F29" w:rsidP="00984234">
      <w:pPr>
        <w:spacing w:line="276" w:lineRule="auto"/>
        <w:jc w:val="both"/>
        <w:rPr>
          <w:sz w:val="24"/>
          <w:szCs w:val="24"/>
        </w:rPr>
      </w:pPr>
    </w:p>
    <w:p w14:paraId="07475290" w14:textId="4D808EFE" w:rsidR="00D860CF" w:rsidRPr="00D860CF" w:rsidRDefault="0050783E" w:rsidP="00D860CF">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14:paraId="367BEBB1" w14:textId="77777777" w:rsidR="001C5F29" w:rsidRDefault="00D860CF" w:rsidP="00D860CF">
      <w:pPr>
        <w:pStyle w:val="paragraph"/>
        <w:spacing w:before="0" w:beforeAutospacing="0" w:after="0" w:afterAutospacing="0"/>
        <w:jc w:val="both"/>
        <w:textAlignment w:val="baseline"/>
        <w:rPr>
          <w:rStyle w:val="normaltextrun"/>
          <w:sz w:val="22"/>
          <w:szCs w:val="22"/>
        </w:rPr>
      </w:pPr>
      <w:r w:rsidRPr="00D9647B">
        <w:rPr>
          <w:rStyle w:val="normaltextrun"/>
          <w:sz w:val="22"/>
          <w:szCs w:val="22"/>
        </w:rPr>
        <w:t> </w:t>
      </w:r>
    </w:p>
    <w:p w14:paraId="56370C05" w14:textId="10520AFB" w:rsidR="00D860CF" w:rsidRDefault="00D860CF" w:rsidP="00D860CF">
      <w:pPr>
        <w:pStyle w:val="paragraph"/>
        <w:spacing w:before="0" w:beforeAutospacing="0" w:after="0" w:afterAutospacing="0"/>
        <w:jc w:val="both"/>
        <w:textAlignment w:val="baseline"/>
        <w:rPr>
          <w:rStyle w:val="eop"/>
          <w:rFonts w:ascii="Arial" w:hAnsi="Arial" w:cs="Arial"/>
          <w:sz w:val="22"/>
          <w:szCs w:val="22"/>
        </w:rPr>
      </w:pPr>
      <w:r w:rsidRPr="00D9647B">
        <w:rPr>
          <w:rStyle w:val="normaltextrun"/>
          <w:sz w:val="22"/>
          <w:szCs w:val="22"/>
        </w:rPr>
        <w:t>Los alumnos que deseen rendir libre no deberán presentar un trabajo de investigación podrán inscribirse directamente en las mesas de exámenes. El examen tendrá una primera instancia escrita y luego, si el alumno logra una nota 4 o superior, podrá acceder a la segunda instancia oral que también tendrá que aprobar con 4 o más</w:t>
      </w:r>
      <w:r>
        <w:rPr>
          <w:rStyle w:val="normaltextrun"/>
          <w:rFonts w:ascii="Arial" w:hAnsi="Arial" w:cs="Arial"/>
          <w:sz w:val="22"/>
          <w:szCs w:val="22"/>
        </w:rPr>
        <w:t>. </w:t>
      </w:r>
      <w:r>
        <w:rPr>
          <w:rStyle w:val="eop"/>
          <w:rFonts w:ascii="Arial" w:hAnsi="Arial" w:cs="Arial"/>
          <w:sz w:val="22"/>
          <w:szCs w:val="22"/>
        </w:rPr>
        <w:t> </w:t>
      </w:r>
    </w:p>
    <w:p w14:paraId="68CF60BB" w14:textId="77777777" w:rsidR="001C5F29" w:rsidRDefault="001C5F29" w:rsidP="00D860CF">
      <w:pPr>
        <w:pStyle w:val="paragraph"/>
        <w:spacing w:before="0" w:beforeAutospacing="0" w:after="0" w:afterAutospacing="0"/>
        <w:jc w:val="both"/>
        <w:textAlignment w:val="baseline"/>
        <w:rPr>
          <w:rFonts w:ascii="Segoe UI" w:hAnsi="Segoe UI" w:cs="Segoe UI"/>
          <w:sz w:val="18"/>
          <w:szCs w:val="18"/>
        </w:rPr>
      </w:pPr>
    </w:p>
    <w:p w14:paraId="4E20C1C7" w14:textId="77777777"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14:paraId="5D1920FF" w14:textId="77777777" w:rsidR="001C5F29" w:rsidRDefault="001C5F29" w:rsidP="00D9647B">
      <w:pPr>
        <w:jc w:val="both"/>
        <w:rPr>
          <w:sz w:val="24"/>
          <w:szCs w:val="24"/>
        </w:rPr>
      </w:pPr>
    </w:p>
    <w:p w14:paraId="5534E4AD" w14:textId="61011EFC" w:rsidR="0053193E" w:rsidRPr="00703707" w:rsidRDefault="00C50505" w:rsidP="00D9647B">
      <w:pPr>
        <w:jc w:val="both"/>
        <w:rPr>
          <w:sz w:val="24"/>
          <w:szCs w:val="24"/>
        </w:rPr>
      </w:pPr>
      <w:r>
        <w:rPr>
          <w:sz w:val="24"/>
          <w:szCs w:val="24"/>
        </w:rPr>
        <w:t xml:space="preserve">La catedra cuenta con </w:t>
      </w:r>
      <w:r w:rsidR="009F4D1E">
        <w:rPr>
          <w:sz w:val="24"/>
          <w:szCs w:val="24"/>
        </w:rPr>
        <w:t xml:space="preserve">mail, aula virtual y redes sociales como Facebook e </w:t>
      </w:r>
      <w:r w:rsidR="003C0C0C">
        <w:rPr>
          <w:sz w:val="24"/>
          <w:szCs w:val="24"/>
        </w:rPr>
        <w:t>Instagram</w:t>
      </w:r>
      <w:r w:rsidR="009F4D1E">
        <w:rPr>
          <w:sz w:val="24"/>
          <w:szCs w:val="24"/>
        </w:rPr>
        <w:t xml:space="preserve">. Por ellas </w:t>
      </w:r>
      <w:r w:rsidR="003C0C0C">
        <w:rPr>
          <w:sz w:val="24"/>
          <w:szCs w:val="24"/>
        </w:rPr>
        <w:t xml:space="preserve">se promueve la comunicación e información con los alumnos para los espacios virtuales de consulta y los presenciales. </w:t>
      </w:r>
      <w:r w:rsidR="004E25D5">
        <w:rPr>
          <w:sz w:val="24"/>
          <w:szCs w:val="24"/>
        </w:rPr>
        <w:t>Mail de la catedra: psicologia.clinica.unt@gmail.com</w:t>
      </w:r>
    </w:p>
    <w:sectPr w:rsidR="0053193E" w:rsidRPr="00703707" w:rsidSect="006F2A41">
      <w:headerReference w:type="default" r:id="rId9"/>
      <w:footerReference w:type="default" r:id="rId10"/>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0843" w14:textId="77777777" w:rsidR="0099643C" w:rsidRDefault="0099643C">
      <w:r>
        <w:separator/>
      </w:r>
    </w:p>
  </w:endnote>
  <w:endnote w:type="continuationSeparator" w:id="0">
    <w:p w14:paraId="4A3EE8E0" w14:textId="77777777" w:rsidR="0099643C" w:rsidRDefault="0099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71115"/>
      <w:docPartObj>
        <w:docPartGallery w:val="Page Numbers (Bottom of Page)"/>
        <w:docPartUnique/>
      </w:docPartObj>
    </w:sdtPr>
    <w:sdtEndPr/>
    <w:sdtContent>
      <w:p w14:paraId="3B8DC2A2" w14:textId="77777777" w:rsidR="00E50C8B" w:rsidRDefault="00E50C8B">
        <w:pPr>
          <w:pStyle w:val="Piedepgina"/>
          <w:jc w:val="right"/>
        </w:pPr>
        <w:r>
          <w:fldChar w:fldCharType="begin"/>
        </w:r>
        <w:r>
          <w:instrText>PAGE   \* MERGEFORMAT</w:instrText>
        </w:r>
        <w:r>
          <w:fldChar w:fldCharType="separate"/>
        </w:r>
        <w:r w:rsidR="0002150C">
          <w:rPr>
            <w:noProof/>
          </w:rPr>
          <w:t>3</w:t>
        </w:r>
        <w:r>
          <w:fldChar w:fldCharType="end"/>
        </w:r>
      </w:p>
    </w:sdtContent>
  </w:sdt>
  <w:p w14:paraId="4870A04F" w14:textId="77777777" w:rsidR="00E50C8B" w:rsidRDefault="00E50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E046" w14:textId="77777777" w:rsidR="0099643C" w:rsidRDefault="0099643C">
      <w:r>
        <w:separator/>
      </w:r>
    </w:p>
  </w:footnote>
  <w:footnote w:type="continuationSeparator" w:id="0">
    <w:p w14:paraId="0622B4A6" w14:textId="77777777" w:rsidR="0099643C" w:rsidRDefault="0099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C97C" w14:textId="77777777"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rPr>
      <w:drawing>
        <wp:inline distT="0" distB="0" distL="0" distR="0" wp14:anchorId="39D481BC" wp14:editId="2881DD25">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rPr>
      <w:drawing>
        <wp:inline distT="0" distB="0" distL="0" distR="0" wp14:anchorId="66661BD5" wp14:editId="7646B2B6">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14:paraId="60FE7EF9" w14:textId="77777777" w:rsidR="00D93A14" w:rsidRDefault="008525DE" w:rsidP="008525DE">
    <w:pPr>
      <w:ind w:left="-540" w:right="-676" w:hanging="27"/>
      <w:rPr>
        <w:sz w:val="16"/>
      </w:rPr>
    </w:pPr>
    <w:r>
      <w:rPr>
        <w:noProof/>
      </w:rPr>
      <w:drawing>
        <wp:anchor distT="0" distB="0" distL="114300" distR="114300" simplePos="0" relativeHeight="251657728" behindDoc="0" locked="0" layoutInCell="1" allowOverlap="1" wp14:anchorId="1142E562" wp14:editId="4E669E6B">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A0A00" w14:textId="77777777"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14:paraId="7F3E58EB" w14:textId="77777777" w:rsidR="00D93A14" w:rsidRDefault="00D93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BBA"/>
    <w:multiLevelType w:val="multilevel"/>
    <w:tmpl w:val="63DC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F194B"/>
    <w:multiLevelType w:val="multilevel"/>
    <w:tmpl w:val="05E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11C84"/>
    <w:multiLevelType w:val="multilevel"/>
    <w:tmpl w:val="47E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00F3B"/>
    <w:multiLevelType w:val="multilevel"/>
    <w:tmpl w:val="DDF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925F6"/>
    <w:multiLevelType w:val="multilevel"/>
    <w:tmpl w:val="FFC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A2BD2"/>
    <w:multiLevelType w:val="multilevel"/>
    <w:tmpl w:val="A63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C455D"/>
    <w:multiLevelType w:val="hybridMultilevel"/>
    <w:tmpl w:val="8D36CE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5D3736"/>
    <w:multiLevelType w:val="multilevel"/>
    <w:tmpl w:val="895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854B98"/>
    <w:multiLevelType w:val="hybridMultilevel"/>
    <w:tmpl w:val="A860E930"/>
    <w:lvl w:ilvl="0" w:tplc="0C0A0005">
      <w:start w:val="1"/>
      <w:numFmt w:val="bullet"/>
      <w:lvlText w:val=""/>
      <w:lvlJc w:val="left"/>
      <w:pPr>
        <w:ind w:left="718" w:hanging="360"/>
      </w:pPr>
      <w:rPr>
        <w:rFonts w:ascii="Wingdings" w:hAnsi="Wingdings"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9" w15:restartNumberingAfterBreak="0">
    <w:nsid w:val="3C327D24"/>
    <w:multiLevelType w:val="multilevel"/>
    <w:tmpl w:val="1EC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16F4A"/>
    <w:multiLevelType w:val="multilevel"/>
    <w:tmpl w:val="855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4A31FD"/>
    <w:multiLevelType w:val="multilevel"/>
    <w:tmpl w:val="F43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9A2D04"/>
    <w:multiLevelType w:val="multilevel"/>
    <w:tmpl w:val="5C34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5976DB"/>
    <w:multiLevelType w:val="multilevel"/>
    <w:tmpl w:val="E264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E25D7B"/>
    <w:multiLevelType w:val="multilevel"/>
    <w:tmpl w:val="16E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8A1D4F"/>
    <w:multiLevelType w:val="multilevel"/>
    <w:tmpl w:val="1B6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E06275"/>
    <w:multiLevelType w:val="multilevel"/>
    <w:tmpl w:val="E9C8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6275A6"/>
    <w:multiLevelType w:val="hybridMultilevel"/>
    <w:tmpl w:val="F28EB576"/>
    <w:lvl w:ilvl="0" w:tplc="0C0A0005">
      <w:start w:val="1"/>
      <w:numFmt w:val="bullet"/>
      <w:lvlText w:val=""/>
      <w:lvlJc w:val="left"/>
      <w:pPr>
        <w:ind w:left="718" w:hanging="360"/>
      </w:pPr>
      <w:rPr>
        <w:rFonts w:ascii="Wingdings" w:hAnsi="Wingdings"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num w:numId="1" w16cid:durableId="915894138">
    <w:abstractNumId w:val="5"/>
  </w:num>
  <w:num w:numId="2" w16cid:durableId="1590390499">
    <w:abstractNumId w:val="2"/>
  </w:num>
  <w:num w:numId="3" w16cid:durableId="1030303320">
    <w:abstractNumId w:val="0"/>
  </w:num>
  <w:num w:numId="4" w16cid:durableId="706952328">
    <w:abstractNumId w:val="16"/>
  </w:num>
  <w:num w:numId="5" w16cid:durableId="1818567636">
    <w:abstractNumId w:val="4"/>
  </w:num>
  <w:num w:numId="6" w16cid:durableId="990251029">
    <w:abstractNumId w:val="15"/>
  </w:num>
  <w:num w:numId="7" w16cid:durableId="1166940781">
    <w:abstractNumId w:val="11"/>
  </w:num>
  <w:num w:numId="8" w16cid:durableId="189883591">
    <w:abstractNumId w:val="1"/>
  </w:num>
  <w:num w:numId="9" w16cid:durableId="1744529092">
    <w:abstractNumId w:val="7"/>
  </w:num>
  <w:num w:numId="10" w16cid:durableId="785153996">
    <w:abstractNumId w:val="13"/>
  </w:num>
  <w:num w:numId="11" w16cid:durableId="939414935">
    <w:abstractNumId w:val="12"/>
  </w:num>
  <w:num w:numId="12" w16cid:durableId="1260723869">
    <w:abstractNumId w:val="9"/>
  </w:num>
  <w:num w:numId="13" w16cid:durableId="1946573139">
    <w:abstractNumId w:val="10"/>
  </w:num>
  <w:num w:numId="14" w16cid:durableId="2056809794">
    <w:abstractNumId w:val="3"/>
  </w:num>
  <w:num w:numId="15" w16cid:durableId="1445003441">
    <w:abstractNumId w:val="14"/>
  </w:num>
  <w:num w:numId="16" w16cid:durableId="477116432">
    <w:abstractNumId w:val="17"/>
  </w:num>
  <w:num w:numId="17" w16cid:durableId="1007291820">
    <w:abstractNumId w:val="8"/>
  </w:num>
  <w:num w:numId="18" w16cid:durableId="42951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44"/>
    <w:rsid w:val="000017B3"/>
    <w:rsid w:val="0002150C"/>
    <w:rsid w:val="00023787"/>
    <w:rsid w:val="00043400"/>
    <w:rsid w:val="0005188D"/>
    <w:rsid w:val="00054F36"/>
    <w:rsid w:val="00062B1F"/>
    <w:rsid w:val="000848E5"/>
    <w:rsid w:val="00085988"/>
    <w:rsid w:val="000A76C6"/>
    <w:rsid w:val="000B31CB"/>
    <w:rsid w:val="000B6548"/>
    <w:rsid w:val="000D58F4"/>
    <w:rsid w:val="000E7A6C"/>
    <w:rsid w:val="000F33F1"/>
    <w:rsid w:val="000F4A0E"/>
    <w:rsid w:val="00112F45"/>
    <w:rsid w:val="00117815"/>
    <w:rsid w:val="00123B78"/>
    <w:rsid w:val="001460A9"/>
    <w:rsid w:val="001508D1"/>
    <w:rsid w:val="00164348"/>
    <w:rsid w:val="001668C1"/>
    <w:rsid w:val="00175616"/>
    <w:rsid w:val="00185BB7"/>
    <w:rsid w:val="00185FC7"/>
    <w:rsid w:val="00187280"/>
    <w:rsid w:val="0019197B"/>
    <w:rsid w:val="00192B05"/>
    <w:rsid w:val="00192E39"/>
    <w:rsid w:val="00196A7B"/>
    <w:rsid w:val="001B4363"/>
    <w:rsid w:val="001C5F29"/>
    <w:rsid w:val="001C6AB4"/>
    <w:rsid w:val="001D2126"/>
    <w:rsid w:val="001F0578"/>
    <w:rsid w:val="001F7820"/>
    <w:rsid w:val="002011A1"/>
    <w:rsid w:val="0021530C"/>
    <w:rsid w:val="002166D7"/>
    <w:rsid w:val="00235D11"/>
    <w:rsid w:val="00235E0C"/>
    <w:rsid w:val="00241B52"/>
    <w:rsid w:val="00241BC4"/>
    <w:rsid w:val="002626A6"/>
    <w:rsid w:val="002706A9"/>
    <w:rsid w:val="00274F01"/>
    <w:rsid w:val="00276AB0"/>
    <w:rsid w:val="00286402"/>
    <w:rsid w:val="002E7BB4"/>
    <w:rsid w:val="002E7CF8"/>
    <w:rsid w:val="002F4E5B"/>
    <w:rsid w:val="00332E5F"/>
    <w:rsid w:val="00340293"/>
    <w:rsid w:val="00341EEF"/>
    <w:rsid w:val="00343B8B"/>
    <w:rsid w:val="003608A4"/>
    <w:rsid w:val="003639AD"/>
    <w:rsid w:val="003656B5"/>
    <w:rsid w:val="0036641D"/>
    <w:rsid w:val="00381DC8"/>
    <w:rsid w:val="003C0C0C"/>
    <w:rsid w:val="003D01DF"/>
    <w:rsid w:val="003D17C4"/>
    <w:rsid w:val="003D31D3"/>
    <w:rsid w:val="003D5D5D"/>
    <w:rsid w:val="003F6221"/>
    <w:rsid w:val="003F6F11"/>
    <w:rsid w:val="00424BE6"/>
    <w:rsid w:val="00434401"/>
    <w:rsid w:val="00443106"/>
    <w:rsid w:val="00447ADA"/>
    <w:rsid w:val="00455BC0"/>
    <w:rsid w:val="00460082"/>
    <w:rsid w:val="0049652C"/>
    <w:rsid w:val="004B7A47"/>
    <w:rsid w:val="004D0A2F"/>
    <w:rsid w:val="004D4641"/>
    <w:rsid w:val="004D64AC"/>
    <w:rsid w:val="004E25D5"/>
    <w:rsid w:val="004F2D26"/>
    <w:rsid w:val="00502E44"/>
    <w:rsid w:val="00504103"/>
    <w:rsid w:val="0050783E"/>
    <w:rsid w:val="00523BB3"/>
    <w:rsid w:val="0053193E"/>
    <w:rsid w:val="00544100"/>
    <w:rsid w:val="0056425C"/>
    <w:rsid w:val="0056453D"/>
    <w:rsid w:val="00567326"/>
    <w:rsid w:val="00573EE0"/>
    <w:rsid w:val="00581960"/>
    <w:rsid w:val="005B1A20"/>
    <w:rsid w:val="0060101A"/>
    <w:rsid w:val="006039CD"/>
    <w:rsid w:val="00603FC6"/>
    <w:rsid w:val="006053EB"/>
    <w:rsid w:val="00614A3B"/>
    <w:rsid w:val="006177E8"/>
    <w:rsid w:val="00635218"/>
    <w:rsid w:val="006535E6"/>
    <w:rsid w:val="00654087"/>
    <w:rsid w:val="00672FEF"/>
    <w:rsid w:val="00677576"/>
    <w:rsid w:val="00691D0F"/>
    <w:rsid w:val="006A3583"/>
    <w:rsid w:val="006A4BAE"/>
    <w:rsid w:val="006A6305"/>
    <w:rsid w:val="006A6C49"/>
    <w:rsid w:val="006B4274"/>
    <w:rsid w:val="006C47A4"/>
    <w:rsid w:val="006D620A"/>
    <w:rsid w:val="006D75C2"/>
    <w:rsid w:val="006F01A8"/>
    <w:rsid w:val="006F238A"/>
    <w:rsid w:val="006F2A41"/>
    <w:rsid w:val="00703707"/>
    <w:rsid w:val="007311E1"/>
    <w:rsid w:val="00731A9D"/>
    <w:rsid w:val="00742CDB"/>
    <w:rsid w:val="00745B22"/>
    <w:rsid w:val="00746282"/>
    <w:rsid w:val="007558D8"/>
    <w:rsid w:val="0076295D"/>
    <w:rsid w:val="007735C8"/>
    <w:rsid w:val="00773F5A"/>
    <w:rsid w:val="00782A6B"/>
    <w:rsid w:val="00787BFF"/>
    <w:rsid w:val="00790E77"/>
    <w:rsid w:val="00795CE9"/>
    <w:rsid w:val="0079737A"/>
    <w:rsid w:val="007976D4"/>
    <w:rsid w:val="007A2515"/>
    <w:rsid w:val="007A747B"/>
    <w:rsid w:val="007B03A8"/>
    <w:rsid w:val="007B2FA5"/>
    <w:rsid w:val="007B7883"/>
    <w:rsid w:val="007C0299"/>
    <w:rsid w:val="007D01CA"/>
    <w:rsid w:val="007D1BED"/>
    <w:rsid w:val="007F5CBE"/>
    <w:rsid w:val="00814254"/>
    <w:rsid w:val="00830B86"/>
    <w:rsid w:val="008412C4"/>
    <w:rsid w:val="00842274"/>
    <w:rsid w:val="00846151"/>
    <w:rsid w:val="008525DE"/>
    <w:rsid w:val="008533E5"/>
    <w:rsid w:val="00860C07"/>
    <w:rsid w:val="00863C1B"/>
    <w:rsid w:val="00884CBA"/>
    <w:rsid w:val="008B3465"/>
    <w:rsid w:val="008D097C"/>
    <w:rsid w:val="008D2922"/>
    <w:rsid w:val="008E4293"/>
    <w:rsid w:val="008F00B0"/>
    <w:rsid w:val="008F0343"/>
    <w:rsid w:val="008F19CF"/>
    <w:rsid w:val="00900899"/>
    <w:rsid w:val="0090168D"/>
    <w:rsid w:val="00931892"/>
    <w:rsid w:val="0094593D"/>
    <w:rsid w:val="00960128"/>
    <w:rsid w:val="00961B88"/>
    <w:rsid w:val="009638CE"/>
    <w:rsid w:val="00983AEC"/>
    <w:rsid w:val="00984234"/>
    <w:rsid w:val="00985EF4"/>
    <w:rsid w:val="00991E65"/>
    <w:rsid w:val="0099643C"/>
    <w:rsid w:val="009A4AEA"/>
    <w:rsid w:val="009B61C3"/>
    <w:rsid w:val="009B752F"/>
    <w:rsid w:val="009C0E53"/>
    <w:rsid w:val="009D3B88"/>
    <w:rsid w:val="009D7BD7"/>
    <w:rsid w:val="009F4D1E"/>
    <w:rsid w:val="00A11C6E"/>
    <w:rsid w:val="00A13CBB"/>
    <w:rsid w:val="00A22A99"/>
    <w:rsid w:val="00A44A77"/>
    <w:rsid w:val="00A601D8"/>
    <w:rsid w:val="00AB7D3E"/>
    <w:rsid w:val="00AD1EA6"/>
    <w:rsid w:val="00AD7A3C"/>
    <w:rsid w:val="00AE2ABC"/>
    <w:rsid w:val="00AE72A0"/>
    <w:rsid w:val="00B009C1"/>
    <w:rsid w:val="00B05326"/>
    <w:rsid w:val="00B05EA6"/>
    <w:rsid w:val="00B13BFC"/>
    <w:rsid w:val="00B1471B"/>
    <w:rsid w:val="00B14EF2"/>
    <w:rsid w:val="00B23F12"/>
    <w:rsid w:val="00B25E36"/>
    <w:rsid w:val="00B27EA7"/>
    <w:rsid w:val="00B34778"/>
    <w:rsid w:val="00B52DBD"/>
    <w:rsid w:val="00B557C9"/>
    <w:rsid w:val="00B715DA"/>
    <w:rsid w:val="00B854DB"/>
    <w:rsid w:val="00B85508"/>
    <w:rsid w:val="00BA2111"/>
    <w:rsid w:val="00BA5E0D"/>
    <w:rsid w:val="00BA74C0"/>
    <w:rsid w:val="00BD3CCC"/>
    <w:rsid w:val="00C1424A"/>
    <w:rsid w:val="00C23BAF"/>
    <w:rsid w:val="00C50505"/>
    <w:rsid w:val="00C52A52"/>
    <w:rsid w:val="00C9232D"/>
    <w:rsid w:val="00C967F5"/>
    <w:rsid w:val="00CA6823"/>
    <w:rsid w:val="00CB37E9"/>
    <w:rsid w:val="00CC25D0"/>
    <w:rsid w:val="00D15A59"/>
    <w:rsid w:val="00D47504"/>
    <w:rsid w:val="00D52642"/>
    <w:rsid w:val="00D632C7"/>
    <w:rsid w:val="00D63740"/>
    <w:rsid w:val="00D6422D"/>
    <w:rsid w:val="00D860CF"/>
    <w:rsid w:val="00D93A14"/>
    <w:rsid w:val="00D9647B"/>
    <w:rsid w:val="00DB49DF"/>
    <w:rsid w:val="00DB508D"/>
    <w:rsid w:val="00DC77BA"/>
    <w:rsid w:val="00DD07BB"/>
    <w:rsid w:val="00DD08AD"/>
    <w:rsid w:val="00DD6B30"/>
    <w:rsid w:val="00DE1FE7"/>
    <w:rsid w:val="00E00858"/>
    <w:rsid w:val="00E038C4"/>
    <w:rsid w:val="00E161A1"/>
    <w:rsid w:val="00E235F1"/>
    <w:rsid w:val="00E2775D"/>
    <w:rsid w:val="00E50C8B"/>
    <w:rsid w:val="00E53BF2"/>
    <w:rsid w:val="00E6341B"/>
    <w:rsid w:val="00E93FA3"/>
    <w:rsid w:val="00E977DD"/>
    <w:rsid w:val="00EA58E1"/>
    <w:rsid w:val="00EB4A48"/>
    <w:rsid w:val="00ED73FB"/>
    <w:rsid w:val="00F00DAF"/>
    <w:rsid w:val="00F011D3"/>
    <w:rsid w:val="00F07F45"/>
    <w:rsid w:val="00F1141B"/>
    <w:rsid w:val="00F11F23"/>
    <w:rsid w:val="00F15D47"/>
    <w:rsid w:val="00F27F33"/>
    <w:rsid w:val="00F42D12"/>
    <w:rsid w:val="00F60477"/>
    <w:rsid w:val="00F608F6"/>
    <w:rsid w:val="00F86B8A"/>
    <w:rsid w:val="00FA37C1"/>
    <w:rsid w:val="00FA6FEC"/>
    <w:rsid w:val="00FB274B"/>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97E29"/>
  <w15:chartTrackingRefBased/>
  <w15:docId w15:val="{2520960A-A4F7-4DC9-8A32-BF77F57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customStyle="1" w:styleId="paragraph">
    <w:name w:val="paragraph"/>
    <w:basedOn w:val="Normal"/>
    <w:rsid w:val="00192B05"/>
    <w:pPr>
      <w:spacing w:before="100" w:beforeAutospacing="1" w:after="100" w:afterAutospacing="1"/>
    </w:pPr>
    <w:rPr>
      <w:sz w:val="24"/>
      <w:szCs w:val="24"/>
    </w:rPr>
  </w:style>
  <w:style w:type="character" w:customStyle="1" w:styleId="normaltextrun">
    <w:name w:val="normaltextrun"/>
    <w:basedOn w:val="Fuentedeprrafopredeter"/>
    <w:rsid w:val="00192B05"/>
  </w:style>
  <w:style w:type="character" w:customStyle="1" w:styleId="eop">
    <w:name w:val="eop"/>
    <w:basedOn w:val="Fuentedeprrafopredeter"/>
    <w:rsid w:val="00192B05"/>
  </w:style>
  <w:style w:type="character" w:styleId="Hipervnculo">
    <w:name w:val="Hyperlink"/>
    <w:basedOn w:val="Fuentedeprrafopredeter"/>
    <w:rsid w:val="00E93FA3"/>
    <w:rPr>
      <w:color w:val="0563C1" w:themeColor="hyperlink"/>
      <w:u w:val="single"/>
    </w:rPr>
  </w:style>
  <w:style w:type="character" w:styleId="Mencinsinresolver">
    <w:name w:val="Unresolved Mention"/>
    <w:basedOn w:val="Fuentedeprrafopredeter"/>
    <w:uiPriority w:val="99"/>
    <w:semiHidden/>
    <w:unhideWhenUsed/>
    <w:rsid w:val="00E93FA3"/>
    <w:rPr>
      <w:color w:val="605E5C"/>
      <w:shd w:val="clear" w:color="auto" w:fill="E1DFDD"/>
    </w:rPr>
  </w:style>
  <w:style w:type="paragraph" w:styleId="Prrafodelista">
    <w:name w:val="List Paragraph"/>
    <w:basedOn w:val="Normal"/>
    <w:uiPriority w:val="34"/>
    <w:qFormat/>
    <w:rsid w:val="0078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7669">
      <w:bodyDiv w:val="1"/>
      <w:marLeft w:val="0"/>
      <w:marRight w:val="0"/>
      <w:marTop w:val="0"/>
      <w:marBottom w:val="0"/>
      <w:divBdr>
        <w:top w:val="none" w:sz="0" w:space="0" w:color="auto"/>
        <w:left w:val="none" w:sz="0" w:space="0" w:color="auto"/>
        <w:bottom w:val="none" w:sz="0" w:space="0" w:color="auto"/>
        <w:right w:val="none" w:sz="0" w:space="0" w:color="auto"/>
      </w:divBdr>
      <w:divsChild>
        <w:div w:id="564530525">
          <w:marLeft w:val="0"/>
          <w:marRight w:val="0"/>
          <w:marTop w:val="0"/>
          <w:marBottom w:val="0"/>
          <w:divBdr>
            <w:top w:val="none" w:sz="0" w:space="0" w:color="auto"/>
            <w:left w:val="none" w:sz="0" w:space="0" w:color="auto"/>
            <w:bottom w:val="none" w:sz="0" w:space="0" w:color="auto"/>
            <w:right w:val="none" w:sz="0" w:space="0" w:color="auto"/>
          </w:divBdr>
        </w:div>
        <w:div w:id="1170221900">
          <w:marLeft w:val="0"/>
          <w:marRight w:val="0"/>
          <w:marTop w:val="0"/>
          <w:marBottom w:val="0"/>
          <w:divBdr>
            <w:top w:val="none" w:sz="0" w:space="0" w:color="auto"/>
            <w:left w:val="none" w:sz="0" w:space="0" w:color="auto"/>
            <w:bottom w:val="none" w:sz="0" w:space="0" w:color="auto"/>
            <w:right w:val="none" w:sz="0" w:space="0" w:color="auto"/>
          </w:divBdr>
        </w:div>
        <w:div w:id="361437024">
          <w:marLeft w:val="0"/>
          <w:marRight w:val="0"/>
          <w:marTop w:val="0"/>
          <w:marBottom w:val="0"/>
          <w:divBdr>
            <w:top w:val="none" w:sz="0" w:space="0" w:color="auto"/>
            <w:left w:val="none" w:sz="0" w:space="0" w:color="auto"/>
            <w:bottom w:val="none" w:sz="0" w:space="0" w:color="auto"/>
            <w:right w:val="none" w:sz="0" w:space="0" w:color="auto"/>
          </w:divBdr>
        </w:div>
        <w:div w:id="1603801423">
          <w:marLeft w:val="0"/>
          <w:marRight w:val="0"/>
          <w:marTop w:val="0"/>
          <w:marBottom w:val="0"/>
          <w:divBdr>
            <w:top w:val="none" w:sz="0" w:space="0" w:color="auto"/>
            <w:left w:val="none" w:sz="0" w:space="0" w:color="auto"/>
            <w:bottom w:val="none" w:sz="0" w:space="0" w:color="auto"/>
            <w:right w:val="none" w:sz="0" w:space="0" w:color="auto"/>
          </w:divBdr>
        </w:div>
        <w:div w:id="102459161">
          <w:marLeft w:val="0"/>
          <w:marRight w:val="0"/>
          <w:marTop w:val="0"/>
          <w:marBottom w:val="0"/>
          <w:divBdr>
            <w:top w:val="none" w:sz="0" w:space="0" w:color="auto"/>
            <w:left w:val="none" w:sz="0" w:space="0" w:color="auto"/>
            <w:bottom w:val="none" w:sz="0" w:space="0" w:color="auto"/>
            <w:right w:val="none" w:sz="0" w:space="0" w:color="auto"/>
          </w:divBdr>
        </w:div>
        <w:div w:id="1061245420">
          <w:marLeft w:val="0"/>
          <w:marRight w:val="0"/>
          <w:marTop w:val="0"/>
          <w:marBottom w:val="0"/>
          <w:divBdr>
            <w:top w:val="none" w:sz="0" w:space="0" w:color="auto"/>
            <w:left w:val="none" w:sz="0" w:space="0" w:color="auto"/>
            <w:bottom w:val="none" w:sz="0" w:space="0" w:color="auto"/>
            <w:right w:val="none" w:sz="0" w:space="0" w:color="auto"/>
          </w:divBdr>
        </w:div>
        <w:div w:id="1536698842">
          <w:marLeft w:val="0"/>
          <w:marRight w:val="0"/>
          <w:marTop w:val="0"/>
          <w:marBottom w:val="0"/>
          <w:divBdr>
            <w:top w:val="none" w:sz="0" w:space="0" w:color="auto"/>
            <w:left w:val="none" w:sz="0" w:space="0" w:color="auto"/>
            <w:bottom w:val="none" w:sz="0" w:space="0" w:color="auto"/>
            <w:right w:val="none" w:sz="0" w:space="0" w:color="auto"/>
          </w:divBdr>
        </w:div>
        <w:div w:id="364522368">
          <w:marLeft w:val="0"/>
          <w:marRight w:val="0"/>
          <w:marTop w:val="0"/>
          <w:marBottom w:val="0"/>
          <w:divBdr>
            <w:top w:val="none" w:sz="0" w:space="0" w:color="auto"/>
            <w:left w:val="none" w:sz="0" w:space="0" w:color="auto"/>
            <w:bottom w:val="none" w:sz="0" w:space="0" w:color="auto"/>
            <w:right w:val="none" w:sz="0" w:space="0" w:color="auto"/>
          </w:divBdr>
        </w:div>
        <w:div w:id="1372223303">
          <w:marLeft w:val="0"/>
          <w:marRight w:val="0"/>
          <w:marTop w:val="0"/>
          <w:marBottom w:val="0"/>
          <w:divBdr>
            <w:top w:val="none" w:sz="0" w:space="0" w:color="auto"/>
            <w:left w:val="none" w:sz="0" w:space="0" w:color="auto"/>
            <w:bottom w:val="none" w:sz="0" w:space="0" w:color="auto"/>
            <w:right w:val="none" w:sz="0" w:space="0" w:color="auto"/>
          </w:divBdr>
        </w:div>
        <w:div w:id="446894906">
          <w:marLeft w:val="0"/>
          <w:marRight w:val="0"/>
          <w:marTop w:val="0"/>
          <w:marBottom w:val="0"/>
          <w:divBdr>
            <w:top w:val="none" w:sz="0" w:space="0" w:color="auto"/>
            <w:left w:val="none" w:sz="0" w:space="0" w:color="auto"/>
            <w:bottom w:val="none" w:sz="0" w:space="0" w:color="auto"/>
            <w:right w:val="none" w:sz="0" w:space="0" w:color="auto"/>
          </w:divBdr>
        </w:div>
        <w:div w:id="381100924">
          <w:marLeft w:val="0"/>
          <w:marRight w:val="0"/>
          <w:marTop w:val="0"/>
          <w:marBottom w:val="0"/>
          <w:divBdr>
            <w:top w:val="none" w:sz="0" w:space="0" w:color="auto"/>
            <w:left w:val="none" w:sz="0" w:space="0" w:color="auto"/>
            <w:bottom w:val="none" w:sz="0" w:space="0" w:color="auto"/>
            <w:right w:val="none" w:sz="0" w:space="0" w:color="auto"/>
          </w:divBdr>
        </w:div>
        <w:div w:id="1297301812">
          <w:marLeft w:val="0"/>
          <w:marRight w:val="0"/>
          <w:marTop w:val="0"/>
          <w:marBottom w:val="0"/>
          <w:divBdr>
            <w:top w:val="none" w:sz="0" w:space="0" w:color="auto"/>
            <w:left w:val="none" w:sz="0" w:space="0" w:color="auto"/>
            <w:bottom w:val="none" w:sz="0" w:space="0" w:color="auto"/>
            <w:right w:val="none" w:sz="0" w:space="0" w:color="auto"/>
          </w:divBdr>
        </w:div>
        <w:div w:id="281378294">
          <w:marLeft w:val="0"/>
          <w:marRight w:val="0"/>
          <w:marTop w:val="0"/>
          <w:marBottom w:val="0"/>
          <w:divBdr>
            <w:top w:val="none" w:sz="0" w:space="0" w:color="auto"/>
            <w:left w:val="none" w:sz="0" w:space="0" w:color="auto"/>
            <w:bottom w:val="none" w:sz="0" w:space="0" w:color="auto"/>
            <w:right w:val="none" w:sz="0" w:space="0" w:color="auto"/>
          </w:divBdr>
        </w:div>
        <w:div w:id="1707757912">
          <w:marLeft w:val="0"/>
          <w:marRight w:val="0"/>
          <w:marTop w:val="0"/>
          <w:marBottom w:val="0"/>
          <w:divBdr>
            <w:top w:val="none" w:sz="0" w:space="0" w:color="auto"/>
            <w:left w:val="none" w:sz="0" w:space="0" w:color="auto"/>
            <w:bottom w:val="none" w:sz="0" w:space="0" w:color="auto"/>
            <w:right w:val="none" w:sz="0" w:space="0" w:color="auto"/>
          </w:divBdr>
        </w:div>
        <w:div w:id="1083799381">
          <w:marLeft w:val="0"/>
          <w:marRight w:val="0"/>
          <w:marTop w:val="0"/>
          <w:marBottom w:val="0"/>
          <w:divBdr>
            <w:top w:val="none" w:sz="0" w:space="0" w:color="auto"/>
            <w:left w:val="none" w:sz="0" w:space="0" w:color="auto"/>
            <w:bottom w:val="none" w:sz="0" w:space="0" w:color="auto"/>
            <w:right w:val="none" w:sz="0" w:space="0" w:color="auto"/>
          </w:divBdr>
        </w:div>
        <w:div w:id="865288510">
          <w:marLeft w:val="0"/>
          <w:marRight w:val="0"/>
          <w:marTop w:val="0"/>
          <w:marBottom w:val="0"/>
          <w:divBdr>
            <w:top w:val="none" w:sz="0" w:space="0" w:color="auto"/>
            <w:left w:val="none" w:sz="0" w:space="0" w:color="auto"/>
            <w:bottom w:val="none" w:sz="0" w:space="0" w:color="auto"/>
            <w:right w:val="none" w:sz="0" w:space="0" w:color="auto"/>
          </w:divBdr>
        </w:div>
        <w:div w:id="2045667371">
          <w:marLeft w:val="0"/>
          <w:marRight w:val="0"/>
          <w:marTop w:val="0"/>
          <w:marBottom w:val="0"/>
          <w:divBdr>
            <w:top w:val="none" w:sz="0" w:space="0" w:color="auto"/>
            <w:left w:val="none" w:sz="0" w:space="0" w:color="auto"/>
            <w:bottom w:val="none" w:sz="0" w:space="0" w:color="auto"/>
            <w:right w:val="none" w:sz="0" w:space="0" w:color="auto"/>
          </w:divBdr>
        </w:div>
        <w:div w:id="1620911188">
          <w:marLeft w:val="0"/>
          <w:marRight w:val="0"/>
          <w:marTop w:val="0"/>
          <w:marBottom w:val="0"/>
          <w:divBdr>
            <w:top w:val="none" w:sz="0" w:space="0" w:color="auto"/>
            <w:left w:val="none" w:sz="0" w:space="0" w:color="auto"/>
            <w:bottom w:val="none" w:sz="0" w:space="0" w:color="auto"/>
            <w:right w:val="none" w:sz="0" w:space="0" w:color="auto"/>
          </w:divBdr>
        </w:div>
        <w:div w:id="816145858">
          <w:marLeft w:val="0"/>
          <w:marRight w:val="0"/>
          <w:marTop w:val="0"/>
          <w:marBottom w:val="0"/>
          <w:divBdr>
            <w:top w:val="none" w:sz="0" w:space="0" w:color="auto"/>
            <w:left w:val="none" w:sz="0" w:space="0" w:color="auto"/>
            <w:bottom w:val="none" w:sz="0" w:space="0" w:color="auto"/>
            <w:right w:val="none" w:sz="0" w:space="0" w:color="auto"/>
          </w:divBdr>
        </w:div>
        <w:div w:id="1630698339">
          <w:marLeft w:val="0"/>
          <w:marRight w:val="0"/>
          <w:marTop w:val="0"/>
          <w:marBottom w:val="0"/>
          <w:divBdr>
            <w:top w:val="none" w:sz="0" w:space="0" w:color="auto"/>
            <w:left w:val="none" w:sz="0" w:space="0" w:color="auto"/>
            <w:bottom w:val="none" w:sz="0" w:space="0" w:color="auto"/>
            <w:right w:val="none" w:sz="0" w:space="0" w:color="auto"/>
          </w:divBdr>
        </w:div>
        <w:div w:id="753094352">
          <w:marLeft w:val="0"/>
          <w:marRight w:val="0"/>
          <w:marTop w:val="0"/>
          <w:marBottom w:val="0"/>
          <w:divBdr>
            <w:top w:val="none" w:sz="0" w:space="0" w:color="auto"/>
            <w:left w:val="none" w:sz="0" w:space="0" w:color="auto"/>
            <w:bottom w:val="none" w:sz="0" w:space="0" w:color="auto"/>
            <w:right w:val="none" w:sz="0" w:space="0" w:color="auto"/>
          </w:divBdr>
        </w:div>
        <w:div w:id="576985830">
          <w:marLeft w:val="0"/>
          <w:marRight w:val="0"/>
          <w:marTop w:val="0"/>
          <w:marBottom w:val="0"/>
          <w:divBdr>
            <w:top w:val="none" w:sz="0" w:space="0" w:color="auto"/>
            <w:left w:val="none" w:sz="0" w:space="0" w:color="auto"/>
            <w:bottom w:val="none" w:sz="0" w:space="0" w:color="auto"/>
            <w:right w:val="none" w:sz="0" w:space="0" w:color="auto"/>
          </w:divBdr>
        </w:div>
        <w:div w:id="156239173">
          <w:marLeft w:val="0"/>
          <w:marRight w:val="0"/>
          <w:marTop w:val="0"/>
          <w:marBottom w:val="0"/>
          <w:divBdr>
            <w:top w:val="none" w:sz="0" w:space="0" w:color="auto"/>
            <w:left w:val="none" w:sz="0" w:space="0" w:color="auto"/>
            <w:bottom w:val="none" w:sz="0" w:space="0" w:color="auto"/>
            <w:right w:val="none" w:sz="0" w:space="0" w:color="auto"/>
          </w:divBdr>
        </w:div>
        <w:div w:id="1033918021">
          <w:marLeft w:val="0"/>
          <w:marRight w:val="0"/>
          <w:marTop w:val="0"/>
          <w:marBottom w:val="0"/>
          <w:divBdr>
            <w:top w:val="none" w:sz="0" w:space="0" w:color="auto"/>
            <w:left w:val="none" w:sz="0" w:space="0" w:color="auto"/>
            <w:bottom w:val="none" w:sz="0" w:space="0" w:color="auto"/>
            <w:right w:val="none" w:sz="0" w:space="0" w:color="auto"/>
          </w:divBdr>
        </w:div>
        <w:div w:id="745030526">
          <w:marLeft w:val="0"/>
          <w:marRight w:val="0"/>
          <w:marTop w:val="0"/>
          <w:marBottom w:val="0"/>
          <w:divBdr>
            <w:top w:val="none" w:sz="0" w:space="0" w:color="auto"/>
            <w:left w:val="none" w:sz="0" w:space="0" w:color="auto"/>
            <w:bottom w:val="none" w:sz="0" w:space="0" w:color="auto"/>
            <w:right w:val="none" w:sz="0" w:space="0" w:color="auto"/>
          </w:divBdr>
        </w:div>
        <w:div w:id="1190027601">
          <w:marLeft w:val="0"/>
          <w:marRight w:val="0"/>
          <w:marTop w:val="0"/>
          <w:marBottom w:val="0"/>
          <w:divBdr>
            <w:top w:val="none" w:sz="0" w:space="0" w:color="auto"/>
            <w:left w:val="none" w:sz="0" w:space="0" w:color="auto"/>
            <w:bottom w:val="none" w:sz="0" w:space="0" w:color="auto"/>
            <w:right w:val="none" w:sz="0" w:space="0" w:color="auto"/>
          </w:divBdr>
        </w:div>
        <w:div w:id="44838760">
          <w:marLeft w:val="0"/>
          <w:marRight w:val="0"/>
          <w:marTop w:val="0"/>
          <w:marBottom w:val="0"/>
          <w:divBdr>
            <w:top w:val="none" w:sz="0" w:space="0" w:color="auto"/>
            <w:left w:val="none" w:sz="0" w:space="0" w:color="auto"/>
            <w:bottom w:val="none" w:sz="0" w:space="0" w:color="auto"/>
            <w:right w:val="none" w:sz="0" w:space="0" w:color="auto"/>
          </w:divBdr>
        </w:div>
        <w:div w:id="1337803963">
          <w:marLeft w:val="0"/>
          <w:marRight w:val="0"/>
          <w:marTop w:val="0"/>
          <w:marBottom w:val="0"/>
          <w:divBdr>
            <w:top w:val="none" w:sz="0" w:space="0" w:color="auto"/>
            <w:left w:val="none" w:sz="0" w:space="0" w:color="auto"/>
            <w:bottom w:val="none" w:sz="0" w:space="0" w:color="auto"/>
            <w:right w:val="none" w:sz="0" w:space="0" w:color="auto"/>
          </w:divBdr>
        </w:div>
        <w:div w:id="1344355292">
          <w:marLeft w:val="0"/>
          <w:marRight w:val="0"/>
          <w:marTop w:val="0"/>
          <w:marBottom w:val="0"/>
          <w:divBdr>
            <w:top w:val="none" w:sz="0" w:space="0" w:color="auto"/>
            <w:left w:val="none" w:sz="0" w:space="0" w:color="auto"/>
            <w:bottom w:val="none" w:sz="0" w:space="0" w:color="auto"/>
            <w:right w:val="none" w:sz="0" w:space="0" w:color="auto"/>
          </w:divBdr>
        </w:div>
        <w:div w:id="122191717">
          <w:marLeft w:val="0"/>
          <w:marRight w:val="0"/>
          <w:marTop w:val="0"/>
          <w:marBottom w:val="0"/>
          <w:divBdr>
            <w:top w:val="none" w:sz="0" w:space="0" w:color="auto"/>
            <w:left w:val="none" w:sz="0" w:space="0" w:color="auto"/>
            <w:bottom w:val="none" w:sz="0" w:space="0" w:color="auto"/>
            <w:right w:val="none" w:sz="0" w:space="0" w:color="auto"/>
          </w:divBdr>
        </w:div>
        <w:div w:id="1978148839">
          <w:marLeft w:val="0"/>
          <w:marRight w:val="0"/>
          <w:marTop w:val="0"/>
          <w:marBottom w:val="0"/>
          <w:divBdr>
            <w:top w:val="none" w:sz="0" w:space="0" w:color="auto"/>
            <w:left w:val="none" w:sz="0" w:space="0" w:color="auto"/>
            <w:bottom w:val="none" w:sz="0" w:space="0" w:color="auto"/>
            <w:right w:val="none" w:sz="0" w:space="0" w:color="auto"/>
          </w:divBdr>
        </w:div>
        <w:div w:id="1645312830">
          <w:marLeft w:val="0"/>
          <w:marRight w:val="0"/>
          <w:marTop w:val="0"/>
          <w:marBottom w:val="0"/>
          <w:divBdr>
            <w:top w:val="none" w:sz="0" w:space="0" w:color="auto"/>
            <w:left w:val="none" w:sz="0" w:space="0" w:color="auto"/>
            <w:bottom w:val="none" w:sz="0" w:space="0" w:color="auto"/>
            <w:right w:val="none" w:sz="0" w:space="0" w:color="auto"/>
          </w:divBdr>
        </w:div>
        <w:div w:id="707069595">
          <w:marLeft w:val="0"/>
          <w:marRight w:val="0"/>
          <w:marTop w:val="0"/>
          <w:marBottom w:val="0"/>
          <w:divBdr>
            <w:top w:val="none" w:sz="0" w:space="0" w:color="auto"/>
            <w:left w:val="none" w:sz="0" w:space="0" w:color="auto"/>
            <w:bottom w:val="none" w:sz="0" w:space="0" w:color="auto"/>
            <w:right w:val="none" w:sz="0" w:space="0" w:color="auto"/>
          </w:divBdr>
        </w:div>
        <w:div w:id="1600328209">
          <w:marLeft w:val="0"/>
          <w:marRight w:val="0"/>
          <w:marTop w:val="0"/>
          <w:marBottom w:val="0"/>
          <w:divBdr>
            <w:top w:val="none" w:sz="0" w:space="0" w:color="auto"/>
            <w:left w:val="none" w:sz="0" w:space="0" w:color="auto"/>
            <w:bottom w:val="none" w:sz="0" w:space="0" w:color="auto"/>
            <w:right w:val="none" w:sz="0" w:space="0" w:color="auto"/>
          </w:divBdr>
        </w:div>
        <w:div w:id="714353320">
          <w:marLeft w:val="0"/>
          <w:marRight w:val="0"/>
          <w:marTop w:val="0"/>
          <w:marBottom w:val="0"/>
          <w:divBdr>
            <w:top w:val="none" w:sz="0" w:space="0" w:color="auto"/>
            <w:left w:val="none" w:sz="0" w:space="0" w:color="auto"/>
            <w:bottom w:val="none" w:sz="0" w:space="0" w:color="auto"/>
            <w:right w:val="none" w:sz="0" w:space="0" w:color="auto"/>
          </w:divBdr>
        </w:div>
        <w:div w:id="1962227773">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863790111">
          <w:marLeft w:val="0"/>
          <w:marRight w:val="0"/>
          <w:marTop w:val="0"/>
          <w:marBottom w:val="0"/>
          <w:divBdr>
            <w:top w:val="none" w:sz="0" w:space="0" w:color="auto"/>
            <w:left w:val="none" w:sz="0" w:space="0" w:color="auto"/>
            <w:bottom w:val="none" w:sz="0" w:space="0" w:color="auto"/>
            <w:right w:val="none" w:sz="0" w:space="0" w:color="auto"/>
          </w:divBdr>
        </w:div>
        <w:div w:id="625746082">
          <w:marLeft w:val="0"/>
          <w:marRight w:val="0"/>
          <w:marTop w:val="0"/>
          <w:marBottom w:val="0"/>
          <w:divBdr>
            <w:top w:val="none" w:sz="0" w:space="0" w:color="auto"/>
            <w:left w:val="none" w:sz="0" w:space="0" w:color="auto"/>
            <w:bottom w:val="none" w:sz="0" w:space="0" w:color="auto"/>
            <w:right w:val="none" w:sz="0" w:space="0" w:color="auto"/>
          </w:divBdr>
        </w:div>
        <w:div w:id="1958561659">
          <w:marLeft w:val="0"/>
          <w:marRight w:val="0"/>
          <w:marTop w:val="0"/>
          <w:marBottom w:val="0"/>
          <w:divBdr>
            <w:top w:val="none" w:sz="0" w:space="0" w:color="auto"/>
            <w:left w:val="none" w:sz="0" w:space="0" w:color="auto"/>
            <w:bottom w:val="none" w:sz="0" w:space="0" w:color="auto"/>
            <w:right w:val="none" w:sz="0" w:space="0" w:color="auto"/>
          </w:divBdr>
        </w:div>
        <w:div w:id="1693725148">
          <w:marLeft w:val="0"/>
          <w:marRight w:val="0"/>
          <w:marTop w:val="0"/>
          <w:marBottom w:val="0"/>
          <w:divBdr>
            <w:top w:val="none" w:sz="0" w:space="0" w:color="auto"/>
            <w:left w:val="none" w:sz="0" w:space="0" w:color="auto"/>
            <w:bottom w:val="none" w:sz="0" w:space="0" w:color="auto"/>
            <w:right w:val="none" w:sz="0" w:space="0" w:color="auto"/>
          </w:divBdr>
        </w:div>
        <w:div w:id="1785921904">
          <w:marLeft w:val="0"/>
          <w:marRight w:val="0"/>
          <w:marTop w:val="0"/>
          <w:marBottom w:val="0"/>
          <w:divBdr>
            <w:top w:val="none" w:sz="0" w:space="0" w:color="auto"/>
            <w:left w:val="none" w:sz="0" w:space="0" w:color="auto"/>
            <w:bottom w:val="none" w:sz="0" w:space="0" w:color="auto"/>
            <w:right w:val="none" w:sz="0" w:space="0" w:color="auto"/>
          </w:divBdr>
        </w:div>
        <w:div w:id="871386535">
          <w:marLeft w:val="0"/>
          <w:marRight w:val="0"/>
          <w:marTop w:val="0"/>
          <w:marBottom w:val="0"/>
          <w:divBdr>
            <w:top w:val="none" w:sz="0" w:space="0" w:color="auto"/>
            <w:left w:val="none" w:sz="0" w:space="0" w:color="auto"/>
            <w:bottom w:val="none" w:sz="0" w:space="0" w:color="auto"/>
            <w:right w:val="none" w:sz="0" w:space="0" w:color="auto"/>
          </w:divBdr>
        </w:div>
        <w:div w:id="507059658">
          <w:marLeft w:val="0"/>
          <w:marRight w:val="0"/>
          <w:marTop w:val="0"/>
          <w:marBottom w:val="0"/>
          <w:divBdr>
            <w:top w:val="none" w:sz="0" w:space="0" w:color="auto"/>
            <w:left w:val="none" w:sz="0" w:space="0" w:color="auto"/>
            <w:bottom w:val="none" w:sz="0" w:space="0" w:color="auto"/>
            <w:right w:val="none" w:sz="0" w:space="0" w:color="auto"/>
          </w:divBdr>
        </w:div>
        <w:div w:id="1380473044">
          <w:marLeft w:val="0"/>
          <w:marRight w:val="0"/>
          <w:marTop w:val="0"/>
          <w:marBottom w:val="0"/>
          <w:divBdr>
            <w:top w:val="none" w:sz="0" w:space="0" w:color="auto"/>
            <w:left w:val="none" w:sz="0" w:space="0" w:color="auto"/>
            <w:bottom w:val="none" w:sz="0" w:space="0" w:color="auto"/>
            <w:right w:val="none" w:sz="0" w:space="0" w:color="auto"/>
          </w:divBdr>
        </w:div>
        <w:div w:id="1776367934">
          <w:marLeft w:val="0"/>
          <w:marRight w:val="0"/>
          <w:marTop w:val="0"/>
          <w:marBottom w:val="0"/>
          <w:divBdr>
            <w:top w:val="none" w:sz="0" w:space="0" w:color="auto"/>
            <w:left w:val="none" w:sz="0" w:space="0" w:color="auto"/>
            <w:bottom w:val="none" w:sz="0" w:space="0" w:color="auto"/>
            <w:right w:val="none" w:sz="0" w:space="0" w:color="auto"/>
          </w:divBdr>
        </w:div>
        <w:div w:id="207378300">
          <w:marLeft w:val="0"/>
          <w:marRight w:val="0"/>
          <w:marTop w:val="0"/>
          <w:marBottom w:val="0"/>
          <w:divBdr>
            <w:top w:val="none" w:sz="0" w:space="0" w:color="auto"/>
            <w:left w:val="none" w:sz="0" w:space="0" w:color="auto"/>
            <w:bottom w:val="none" w:sz="0" w:space="0" w:color="auto"/>
            <w:right w:val="none" w:sz="0" w:space="0" w:color="auto"/>
          </w:divBdr>
        </w:div>
        <w:div w:id="1082605887">
          <w:marLeft w:val="0"/>
          <w:marRight w:val="0"/>
          <w:marTop w:val="0"/>
          <w:marBottom w:val="0"/>
          <w:divBdr>
            <w:top w:val="none" w:sz="0" w:space="0" w:color="auto"/>
            <w:left w:val="none" w:sz="0" w:space="0" w:color="auto"/>
            <w:bottom w:val="none" w:sz="0" w:space="0" w:color="auto"/>
            <w:right w:val="none" w:sz="0" w:space="0" w:color="auto"/>
          </w:divBdr>
        </w:div>
        <w:div w:id="824975005">
          <w:marLeft w:val="0"/>
          <w:marRight w:val="0"/>
          <w:marTop w:val="0"/>
          <w:marBottom w:val="0"/>
          <w:divBdr>
            <w:top w:val="none" w:sz="0" w:space="0" w:color="auto"/>
            <w:left w:val="none" w:sz="0" w:space="0" w:color="auto"/>
            <w:bottom w:val="none" w:sz="0" w:space="0" w:color="auto"/>
            <w:right w:val="none" w:sz="0" w:space="0" w:color="auto"/>
          </w:divBdr>
        </w:div>
        <w:div w:id="2018579477">
          <w:marLeft w:val="0"/>
          <w:marRight w:val="0"/>
          <w:marTop w:val="0"/>
          <w:marBottom w:val="0"/>
          <w:divBdr>
            <w:top w:val="none" w:sz="0" w:space="0" w:color="auto"/>
            <w:left w:val="none" w:sz="0" w:space="0" w:color="auto"/>
            <w:bottom w:val="none" w:sz="0" w:space="0" w:color="auto"/>
            <w:right w:val="none" w:sz="0" w:space="0" w:color="auto"/>
          </w:divBdr>
        </w:div>
        <w:div w:id="1701010064">
          <w:marLeft w:val="0"/>
          <w:marRight w:val="0"/>
          <w:marTop w:val="0"/>
          <w:marBottom w:val="0"/>
          <w:divBdr>
            <w:top w:val="none" w:sz="0" w:space="0" w:color="auto"/>
            <w:left w:val="none" w:sz="0" w:space="0" w:color="auto"/>
            <w:bottom w:val="none" w:sz="0" w:space="0" w:color="auto"/>
            <w:right w:val="none" w:sz="0" w:space="0" w:color="auto"/>
          </w:divBdr>
        </w:div>
        <w:div w:id="1644508693">
          <w:marLeft w:val="0"/>
          <w:marRight w:val="0"/>
          <w:marTop w:val="0"/>
          <w:marBottom w:val="0"/>
          <w:divBdr>
            <w:top w:val="none" w:sz="0" w:space="0" w:color="auto"/>
            <w:left w:val="none" w:sz="0" w:space="0" w:color="auto"/>
            <w:bottom w:val="none" w:sz="0" w:space="0" w:color="auto"/>
            <w:right w:val="none" w:sz="0" w:space="0" w:color="auto"/>
          </w:divBdr>
        </w:div>
        <w:div w:id="1241913832">
          <w:marLeft w:val="0"/>
          <w:marRight w:val="0"/>
          <w:marTop w:val="0"/>
          <w:marBottom w:val="0"/>
          <w:divBdr>
            <w:top w:val="none" w:sz="0" w:space="0" w:color="auto"/>
            <w:left w:val="none" w:sz="0" w:space="0" w:color="auto"/>
            <w:bottom w:val="none" w:sz="0" w:space="0" w:color="auto"/>
            <w:right w:val="none" w:sz="0" w:space="0" w:color="auto"/>
          </w:divBdr>
        </w:div>
        <w:div w:id="1769039754">
          <w:marLeft w:val="0"/>
          <w:marRight w:val="0"/>
          <w:marTop w:val="0"/>
          <w:marBottom w:val="0"/>
          <w:divBdr>
            <w:top w:val="none" w:sz="0" w:space="0" w:color="auto"/>
            <w:left w:val="none" w:sz="0" w:space="0" w:color="auto"/>
            <w:bottom w:val="none" w:sz="0" w:space="0" w:color="auto"/>
            <w:right w:val="none" w:sz="0" w:space="0" w:color="auto"/>
          </w:divBdr>
        </w:div>
        <w:div w:id="1132014535">
          <w:marLeft w:val="0"/>
          <w:marRight w:val="0"/>
          <w:marTop w:val="0"/>
          <w:marBottom w:val="0"/>
          <w:divBdr>
            <w:top w:val="none" w:sz="0" w:space="0" w:color="auto"/>
            <w:left w:val="none" w:sz="0" w:space="0" w:color="auto"/>
            <w:bottom w:val="none" w:sz="0" w:space="0" w:color="auto"/>
            <w:right w:val="none" w:sz="0" w:space="0" w:color="auto"/>
          </w:divBdr>
        </w:div>
        <w:div w:id="205680772">
          <w:marLeft w:val="0"/>
          <w:marRight w:val="0"/>
          <w:marTop w:val="0"/>
          <w:marBottom w:val="0"/>
          <w:divBdr>
            <w:top w:val="none" w:sz="0" w:space="0" w:color="auto"/>
            <w:left w:val="none" w:sz="0" w:space="0" w:color="auto"/>
            <w:bottom w:val="none" w:sz="0" w:space="0" w:color="auto"/>
            <w:right w:val="none" w:sz="0" w:space="0" w:color="auto"/>
          </w:divBdr>
        </w:div>
        <w:div w:id="555626492">
          <w:marLeft w:val="0"/>
          <w:marRight w:val="0"/>
          <w:marTop w:val="0"/>
          <w:marBottom w:val="0"/>
          <w:divBdr>
            <w:top w:val="none" w:sz="0" w:space="0" w:color="auto"/>
            <w:left w:val="none" w:sz="0" w:space="0" w:color="auto"/>
            <w:bottom w:val="none" w:sz="0" w:space="0" w:color="auto"/>
            <w:right w:val="none" w:sz="0" w:space="0" w:color="auto"/>
          </w:divBdr>
        </w:div>
        <w:div w:id="1883714220">
          <w:marLeft w:val="0"/>
          <w:marRight w:val="0"/>
          <w:marTop w:val="0"/>
          <w:marBottom w:val="0"/>
          <w:divBdr>
            <w:top w:val="none" w:sz="0" w:space="0" w:color="auto"/>
            <w:left w:val="none" w:sz="0" w:space="0" w:color="auto"/>
            <w:bottom w:val="none" w:sz="0" w:space="0" w:color="auto"/>
            <w:right w:val="none" w:sz="0" w:space="0" w:color="auto"/>
          </w:divBdr>
        </w:div>
        <w:div w:id="2065912408">
          <w:marLeft w:val="0"/>
          <w:marRight w:val="0"/>
          <w:marTop w:val="0"/>
          <w:marBottom w:val="0"/>
          <w:divBdr>
            <w:top w:val="none" w:sz="0" w:space="0" w:color="auto"/>
            <w:left w:val="none" w:sz="0" w:space="0" w:color="auto"/>
            <w:bottom w:val="none" w:sz="0" w:space="0" w:color="auto"/>
            <w:right w:val="none" w:sz="0" w:space="0" w:color="auto"/>
          </w:divBdr>
        </w:div>
        <w:div w:id="533352386">
          <w:marLeft w:val="0"/>
          <w:marRight w:val="0"/>
          <w:marTop w:val="0"/>
          <w:marBottom w:val="0"/>
          <w:divBdr>
            <w:top w:val="none" w:sz="0" w:space="0" w:color="auto"/>
            <w:left w:val="none" w:sz="0" w:space="0" w:color="auto"/>
            <w:bottom w:val="none" w:sz="0" w:space="0" w:color="auto"/>
            <w:right w:val="none" w:sz="0" w:space="0" w:color="auto"/>
          </w:divBdr>
        </w:div>
        <w:div w:id="1651325922">
          <w:marLeft w:val="0"/>
          <w:marRight w:val="0"/>
          <w:marTop w:val="0"/>
          <w:marBottom w:val="0"/>
          <w:divBdr>
            <w:top w:val="none" w:sz="0" w:space="0" w:color="auto"/>
            <w:left w:val="none" w:sz="0" w:space="0" w:color="auto"/>
            <w:bottom w:val="none" w:sz="0" w:space="0" w:color="auto"/>
            <w:right w:val="none" w:sz="0" w:space="0" w:color="auto"/>
          </w:divBdr>
        </w:div>
        <w:div w:id="1949459357">
          <w:marLeft w:val="0"/>
          <w:marRight w:val="0"/>
          <w:marTop w:val="0"/>
          <w:marBottom w:val="0"/>
          <w:divBdr>
            <w:top w:val="none" w:sz="0" w:space="0" w:color="auto"/>
            <w:left w:val="none" w:sz="0" w:space="0" w:color="auto"/>
            <w:bottom w:val="none" w:sz="0" w:space="0" w:color="auto"/>
            <w:right w:val="none" w:sz="0" w:space="0" w:color="auto"/>
          </w:divBdr>
        </w:div>
        <w:div w:id="512037937">
          <w:marLeft w:val="0"/>
          <w:marRight w:val="0"/>
          <w:marTop w:val="0"/>
          <w:marBottom w:val="0"/>
          <w:divBdr>
            <w:top w:val="none" w:sz="0" w:space="0" w:color="auto"/>
            <w:left w:val="none" w:sz="0" w:space="0" w:color="auto"/>
            <w:bottom w:val="none" w:sz="0" w:space="0" w:color="auto"/>
            <w:right w:val="none" w:sz="0" w:space="0" w:color="auto"/>
          </w:divBdr>
        </w:div>
        <w:div w:id="982392664">
          <w:marLeft w:val="0"/>
          <w:marRight w:val="0"/>
          <w:marTop w:val="0"/>
          <w:marBottom w:val="0"/>
          <w:divBdr>
            <w:top w:val="none" w:sz="0" w:space="0" w:color="auto"/>
            <w:left w:val="none" w:sz="0" w:space="0" w:color="auto"/>
            <w:bottom w:val="none" w:sz="0" w:space="0" w:color="auto"/>
            <w:right w:val="none" w:sz="0" w:space="0" w:color="auto"/>
          </w:divBdr>
        </w:div>
        <w:div w:id="362555840">
          <w:marLeft w:val="0"/>
          <w:marRight w:val="0"/>
          <w:marTop w:val="0"/>
          <w:marBottom w:val="0"/>
          <w:divBdr>
            <w:top w:val="none" w:sz="0" w:space="0" w:color="auto"/>
            <w:left w:val="none" w:sz="0" w:space="0" w:color="auto"/>
            <w:bottom w:val="none" w:sz="0" w:space="0" w:color="auto"/>
            <w:right w:val="none" w:sz="0" w:space="0" w:color="auto"/>
          </w:divBdr>
        </w:div>
        <w:div w:id="1118179237">
          <w:marLeft w:val="0"/>
          <w:marRight w:val="0"/>
          <w:marTop w:val="0"/>
          <w:marBottom w:val="0"/>
          <w:divBdr>
            <w:top w:val="none" w:sz="0" w:space="0" w:color="auto"/>
            <w:left w:val="none" w:sz="0" w:space="0" w:color="auto"/>
            <w:bottom w:val="none" w:sz="0" w:space="0" w:color="auto"/>
            <w:right w:val="none" w:sz="0" w:space="0" w:color="auto"/>
          </w:divBdr>
        </w:div>
        <w:div w:id="923538520">
          <w:marLeft w:val="0"/>
          <w:marRight w:val="0"/>
          <w:marTop w:val="0"/>
          <w:marBottom w:val="0"/>
          <w:divBdr>
            <w:top w:val="none" w:sz="0" w:space="0" w:color="auto"/>
            <w:left w:val="none" w:sz="0" w:space="0" w:color="auto"/>
            <w:bottom w:val="none" w:sz="0" w:space="0" w:color="auto"/>
            <w:right w:val="none" w:sz="0" w:space="0" w:color="auto"/>
          </w:divBdr>
        </w:div>
        <w:div w:id="80833648">
          <w:marLeft w:val="0"/>
          <w:marRight w:val="0"/>
          <w:marTop w:val="0"/>
          <w:marBottom w:val="0"/>
          <w:divBdr>
            <w:top w:val="none" w:sz="0" w:space="0" w:color="auto"/>
            <w:left w:val="none" w:sz="0" w:space="0" w:color="auto"/>
            <w:bottom w:val="none" w:sz="0" w:space="0" w:color="auto"/>
            <w:right w:val="none" w:sz="0" w:space="0" w:color="auto"/>
          </w:divBdr>
        </w:div>
        <w:div w:id="627050598">
          <w:marLeft w:val="0"/>
          <w:marRight w:val="0"/>
          <w:marTop w:val="0"/>
          <w:marBottom w:val="0"/>
          <w:divBdr>
            <w:top w:val="none" w:sz="0" w:space="0" w:color="auto"/>
            <w:left w:val="none" w:sz="0" w:space="0" w:color="auto"/>
            <w:bottom w:val="none" w:sz="0" w:space="0" w:color="auto"/>
            <w:right w:val="none" w:sz="0" w:space="0" w:color="auto"/>
          </w:divBdr>
        </w:div>
        <w:div w:id="862355105">
          <w:marLeft w:val="0"/>
          <w:marRight w:val="0"/>
          <w:marTop w:val="0"/>
          <w:marBottom w:val="0"/>
          <w:divBdr>
            <w:top w:val="none" w:sz="0" w:space="0" w:color="auto"/>
            <w:left w:val="none" w:sz="0" w:space="0" w:color="auto"/>
            <w:bottom w:val="none" w:sz="0" w:space="0" w:color="auto"/>
            <w:right w:val="none" w:sz="0" w:space="0" w:color="auto"/>
          </w:divBdr>
        </w:div>
        <w:div w:id="205914653">
          <w:marLeft w:val="0"/>
          <w:marRight w:val="0"/>
          <w:marTop w:val="0"/>
          <w:marBottom w:val="0"/>
          <w:divBdr>
            <w:top w:val="none" w:sz="0" w:space="0" w:color="auto"/>
            <w:left w:val="none" w:sz="0" w:space="0" w:color="auto"/>
            <w:bottom w:val="none" w:sz="0" w:space="0" w:color="auto"/>
            <w:right w:val="none" w:sz="0" w:space="0" w:color="auto"/>
          </w:divBdr>
        </w:div>
        <w:div w:id="339698749">
          <w:marLeft w:val="0"/>
          <w:marRight w:val="0"/>
          <w:marTop w:val="0"/>
          <w:marBottom w:val="0"/>
          <w:divBdr>
            <w:top w:val="none" w:sz="0" w:space="0" w:color="auto"/>
            <w:left w:val="none" w:sz="0" w:space="0" w:color="auto"/>
            <w:bottom w:val="none" w:sz="0" w:space="0" w:color="auto"/>
            <w:right w:val="none" w:sz="0" w:space="0" w:color="auto"/>
          </w:divBdr>
        </w:div>
        <w:div w:id="551498528">
          <w:marLeft w:val="0"/>
          <w:marRight w:val="0"/>
          <w:marTop w:val="0"/>
          <w:marBottom w:val="0"/>
          <w:divBdr>
            <w:top w:val="none" w:sz="0" w:space="0" w:color="auto"/>
            <w:left w:val="none" w:sz="0" w:space="0" w:color="auto"/>
            <w:bottom w:val="none" w:sz="0" w:space="0" w:color="auto"/>
            <w:right w:val="none" w:sz="0" w:space="0" w:color="auto"/>
          </w:divBdr>
        </w:div>
        <w:div w:id="1659535194">
          <w:marLeft w:val="0"/>
          <w:marRight w:val="0"/>
          <w:marTop w:val="0"/>
          <w:marBottom w:val="0"/>
          <w:divBdr>
            <w:top w:val="none" w:sz="0" w:space="0" w:color="auto"/>
            <w:left w:val="none" w:sz="0" w:space="0" w:color="auto"/>
            <w:bottom w:val="none" w:sz="0" w:space="0" w:color="auto"/>
            <w:right w:val="none" w:sz="0" w:space="0" w:color="auto"/>
          </w:divBdr>
        </w:div>
        <w:div w:id="1244484402">
          <w:marLeft w:val="0"/>
          <w:marRight w:val="0"/>
          <w:marTop w:val="0"/>
          <w:marBottom w:val="0"/>
          <w:divBdr>
            <w:top w:val="none" w:sz="0" w:space="0" w:color="auto"/>
            <w:left w:val="none" w:sz="0" w:space="0" w:color="auto"/>
            <w:bottom w:val="none" w:sz="0" w:space="0" w:color="auto"/>
            <w:right w:val="none" w:sz="0" w:space="0" w:color="auto"/>
          </w:divBdr>
        </w:div>
        <w:div w:id="987898306">
          <w:marLeft w:val="0"/>
          <w:marRight w:val="0"/>
          <w:marTop w:val="0"/>
          <w:marBottom w:val="0"/>
          <w:divBdr>
            <w:top w:val="none" w:sz="0" w:space="0" w:color="auto"/>
            <w:left w:val="none" w:sz="0" w:space="0" w:color="auto"/>
            <w:bottom w:val="none" w:sz="0" w:space="0" w:color="auto"/>
            <w:right w:val="none" w:sz="0" w:space="0" w:color="auto"/>
          </w:divBdr>
        </w:div>
        <w:div w:id="523253583">
          <w:marLeft w:val="0"/>
          <w:marRight w:val="0"/>
          <w:marTop w:val="0"/>
          <w:marBottom w:val="0"/>
          <w:divBdr>
            <w:top w:val="none" w:sz="0" w:space="0" w:color="auto"/>
            <w:left w:val="none" w:sz="0" w:space="0" w:color="auto"/>
            <w:bottom w:val="none" w:sz="0" w:space="0" w:color="auto"/>
            <w:right w:val="none" w:sz="0" w:space="0" w:color="auto"/>
          </w:divBdr>
        </w:div>
        <w:div w:id="1992248542">
          <w:marLeft w:val="0"/>
          <w:marRight w:val="0"/>
          <w:marTop w:val="0"/>
          <w:marBottom w:val="0"/>
          <w:divBdr>
            <w:top w:val="none" w:sz="0" w:space="0" w:color="auto"/>
            <w:left w:val="none" w:sz="0" w:space="0" w:color="auto"/>
            <w:bottom w:val="none" w:sz="0" w:space="0" w:color="auto"/>
            <w:right w:val="none" w:sz="0" w:space="0" w:color="auto"/>
          </w:divBdr>
        </w:div>
        <w:div w:id="2111899345">
          <w:marLeft w:val="0"/>
          <w:marRight w:val="0"/>
          <w:marTop w:val="0"/>
          <w:marBottom w:val="0"/>
          <w:divBdr>
            <w:top w:val="none" w:sz="0" w:space="0" w:color="auto"/>
            <w:left w:val="none" w:sz="0" w:space="0" w:color="auto"/>
            <w:bottom w:val="none" w:sz="0" w:space="0" w:color="auto"/>
            <w:right w:val="none" w:sz="0" w:space="0" w:color="auto"/>
          </w:divBdr>
        </w:div>
        <w:div w:id="54859525">
          <w:marLeft w:val="0"/>
          <w:marRight w:val="0"/>
          <w:marTop w:val="0"/>
          <w:marBottom w:val="0"/>
          <w:divBdr>
            <w:top w:val="none" w:sz="0" w:space="0" w:color="auto"/>
            <w:left w:val="none" w:sz="0" w:space="0" w:color="auto"/>
            <w:bottom w:val="none" w:sz="0" w:space="0" w:color="auto"/>
            <w:right w:val="none" w:sz="0" w:space="0" w:color="auto"/>
          </w:divBdr>
        </w:div>
        <w:div w:id="937761340">
          <w:marLeft w:val="0"/>
          <w:marRight w:val="0"/>
          <w:marTop w:val="0"/>
          <w:marBottom w:val="0"/>
          <w:divBdr>
            <w:top w:val="none" w:sz="0" w:space="0" w:color="auto"/>
            <w:left w:val="none" w:sz="0" w:space="0" w:color="auto"/>
            <w:bottom w:val="none" w:sz="0" w:space="0" w:color="auto"/>
            <w:right w:val="none" w:sz="0" w:space="0" w:color="auto"/>
          </w:divBdr>
        </w:div>
        <w:div w:id="1922061645">
          <w:marLeft w:val="0"/>
          <w:marRight w:val="0"/>
          <w:marTop w:val="0"/>
          <w:marBottom w:val="0"/>
          <w:divBdr>
            <w:top w:val="none" w:sz="0" w:space="0" w:color="auto"/>
            <w:left w:val="none" w:sz="0" w:space="0" w:color="auto"/>
            <w:bottom w:val="none" w:sz="0" w:space="0" w:color="auto"/>
            <w:right w:val="none" w:sz="0" w:space="0" w:color="auto"/>
          </w:divBdr>
        </w:div>
        <w:div w:id="135878927">
          <w:marLeft w:val="0"/>
          <w:marRight w:val="0"/>
          <w:marTop w:val="0"/>
          <w:marBottom w:val="0"/>
          <w:divBdr>
            <w:top w:val="none" w:sz="0" w:space="0" w:color="auto"/>
            <w:left w:val="none" w:sz="0" w:space="0" w:color="auto"/>
            <w:bottom w:val="none" w:sz="0" w:space="0" w:color="auto"/>
            <w:right w:val="none" w:sz="0" w:space="0" w:color="auto"/>
          </w:divBdr>
        </w:div>
        <w:div w:id="1007904881">
          <w:marLeft w:val="0"/>
          <w:marRight w:val="0"/>
          <w:marTop w:val="0"/>
          <w:marBottom w:val="0"/>
          <w:divBdr>
            <w:top w:val="none" w:sz="0" w:space="0" w:color="auto"/>
            <w:left w:val="none" w:sz="0" w:space="0" w:color="auto"/>
            <w:bottom w:val="none" w:sz="0" w:space="0" w:color="auto"/>
            <w:right w:val="none" w:sz="0" w:space="0" w:color="auto"/>
          </w:divBdr>
        </w:div>
        <w:div w:id="1900162648">
          <w:marLeft w:val="0"/>
          <w:marRight w:val="0"/>
          <w:marTop w:val="0"/>
          <w:marBottom w:val="0"/>
          <w:divBdr>
            <w:top w:val="none" w:sz="0" w:space="0" w:color="auto"/>
            <w:left w:val="none" w:sz="0" w:space="0" w:color="auto"/>
            <w:bottom w:val="none" w:sz="0" w:space="0" w:color="auto"/>
            <w:right w:val="none" w:sz="0" w:space="0" w:color="auto"/>
          </w:divBdr>
        </w:div>
        <w:div w:id="197474301">
          <w:marLeft w:val="0"/>
          <w:marRight w:val="0"/>
          <w:marTop w:val="0"/>
          <w:marBottom w:val="0"/>
          <w:divBdr>
            <w:top w:val="none" w:sz="0" w:space="0" w:color="auto"/>
            <w:left w:val="none" w:sz="0" w:space="0" w:color="auto"/>
            <w:bottom w:val="none" w:sz="0" w:space="0" w:color="auto"/>
            <w:right w:val="none" w:sz="0" w:space="0" w:color="auto"/>
          </w:divBdr>
        </w:div>
        <w:div w:id="49110461">
          <w:marLeft w:val="0"/>
          <w:marRight w:val="0"/>
          <w:marTop w:val="0"/>
          <w:marBottom w:val="0"/>
          <w:divBdr>
            <w:top w:val="none" w:sz="0" w:space="0" w:color="auto"/>
            <w:left w:val="none" w:sz="0" w:space="0" w:color="auto"/>
            <w:bottom w:val="none" w:sz="0" w:space="0" w:color="auto"/>
            <w:right w:val="none" w:sz="0" w:space="0" w:color="auto"/>
          </w:divBdr>
        </w:div>
        <w:div w:id="1320620500">
          <w:marLeft w:val="0"/>
          <w:marRight w:val="0"/>
          <w:marTop w:val="0"/>
          <w:marBottom w:val="0"/>
          <w:divBdr>
            <w:top w:val="none" w:sz="0" w:space="0" w:color="auto"/>
            <w:left w:val="none" w:sz="0" w:space="0" w:color="auto"/>
            <w:bottom w:val="none" w:sz="0" w:space="0" w:color="auto"/>
            <w:right w:val="none" w:sz="0" w:space="0" w:color="auto"/>
          </w:divBdr>
        </w:div>
      </w:divsChild>
    </w:div>
    <w:div w:id="684134524">
      <w:bodyDiv w:val="1"/>
      <w:marLeft w:val="0"/>
      <w:marRight w:val="0"/>
      <w:marTop w:val="0"/>
      <w:marBottom w:val="0"/>
      <w:divBdr>
        <w:top w:val="none" w:sz="0" w:space="0" w:color="auto"/>
        <w:left w:val="none" w:sz="0" w:space="0" w:color="auto"/>
        <w:bottom w:val="none" w:sz="0" w:space="0" w:color="auto"/>
        <w:right w:val="none" w:sz="0" w:space="0" w:color="auto"/>
      </w:divBdr>
      <w:divsChild>
        <w:div w:id="1051731020">
          <w:marLeft w:val="0"/>
          <w:marRight w:val="0"/>
          <w:marTop w:val="0"/>
          <w:marBottom w:val="0"/>
          <w:divBdr>
            <w:top w:val="none" w:sz="0" w:space="0" w:color="auto"/>
            <w:left w:val="none" w:sz="0" w:space="0" w:color="auto"/>
            <w:bottom w:val="none" w:sz="0" w:space="0" w:color="auto"/>
            <w:right w:val="none" w:sz="0" w:space="0" w:color="auto"/>
          </w:divBdr>
        </w:div>
        <w:div w:id="210195291">
          <w:marLeft w:val="0"/>
          <w:marRight w:val="0"/>
          <w:marTop w:val="0"/>
          <w:marBottom w:val="0"/>
          <w:divBdr>
            <w:top w:val="none" w:sz="0" w:space="0" w:color="auto"/>
            <w:left w:val="none" w:sz="0" w:space="0" w:color="auto"/>
            <w:bottom w:val="none" w:sz="0" w:space="0" w:color="auto"/>
            <w:right w:val="none" w:sz="0" w:space="0" w:color="auto"/>
          </w:divBdr>
        </w:div>
        <w:div w:id="1570189092">
          <w:marLeft w:val="0"/>
          <w:marRight w:val="0"/>
          <w:marTop w:val="0"/>
          <w:marBottom w:val="0"/>
          <w:divBdr>
            <w:top w:val="none" w:sz="0" w:space="0" w:color="auto"/>
            <w:left w:val="none" w:sz="0" w:space="0" w:color="auto"/>
            <w:bottom w:val="none" w:sz="0" w:space="0" w:color="auto"/>
            <w:right w:val="none" w:sz="0" w:space="0" w:color="auto"/>
          </w:divBdr>
        </w:div>
        <w:div w:id="242843039">
          <w:marLeft w:val="0"/>
          <w:marRight w:val="0"/>
          <w:marTop w:val="0"/>
          <w:marBottom w:val="0"/>
          <w:divBdr>
            <w:top w:val="none" w:sz="0" w:space="0" w:color="auto"/>
            <w:left w:val="none" w:sz="0" w:space="0" w:color="auto"/>
            <w:bottom w:val="none" w:sz="0" w:space="0" w:color="auto"/>
            <w:right w:val="none" w:sz="0" w:space="0" w:color="auto"/>
          </w:divBdr>
        </w:div>
        <w:div w:id="1767309554">
          <w:marLeft w:val="0"/>
          <w:marRight w:val="0"/>
          <w:marTop w:val="0"/>
          <w:marBottom w:val="0"/>
          <w:divBdr>
            <w:top w:val="none" w:sz="0" w:space="0" w:color="auto"/>
            <w:left w:val="none" w:sz="0" w:space="0" w:color="auto"/>
            <w:bottom w:val="none" w:sz="0" w:space="0" w:color="auto"/>
            <w:right w:val="none" w:sz="0" w:space="0" w:color="auto"/>
          </w:divBdr>
        </w:div>
        <w:div w:id="1406535826">
          <w:marLeft w:val="0"/>
          <w:marRight w:val="0"/>
          <w:marTop w:val="0"/>
          <w:marBottom w:val="0"/>
          <w:divBdr>
            <w:top w:val="none" w:sz="0" w:space="0" w:color="auto"/>
            <w:left w:val="none" w:sz="0" w:space="0" w:color="auto"/>
            <w:bottom w:val="none" w:sz="0" w:space="0" w:color="auto"/>
            <w:right w:val="none" w:sz="0" w:space="0" w:color="auto"/>
          </w:divBdr>
        </w:div>
        <w:div w:id="1179850961">
          <w:marLeft w:val="0"/>
          <w:marRight w:val="0"/>
          <w:marTop w:val="0"/>
          <w:marBottom w:val="0"/>
          <w:divBdr>
            <w:top w:val="none" w:sz="0" w:space="0" w:color="auto"/>
            <w:left w:val="none" w:sz="0" w:space="0" w:color="auto"/>
            <w:bottom w:val="none" w:sz="0" w:space="0" w:color="auto"/>
            <w:right w:val="none" w:sz="0" w:space="0" w:color="auto"/>
          </w:divBdr>
        </w:div>
        <w:div w:id="314575502">
          <w:marLeft w:val="0"/>
          <w:marRight w:val="0"/>
          <w:marTop w:val="0"/>
          <w:marBottom w:val="0"/>
          <w:divBdr>
            <w:top w:val="none" w:sz="0" w:space="0" w:color="auto"/>
            <w:left w:val="none" w:sz="0" w:space="0" w:color="auto"/>
            <w:bottom w:val="none" w:sz="0" w:space="0" w:color="auto"/>
            <w:right w:val="none" w:sz="0" w:space="0" w:color="auto"/>
          </w:divBdr>
        </w:div>
        <w:div w:id="2018264016">
          <w:marLeft w:val="0"/>
          <w:marRight w:val="0"/>
          <w:marTop w:val="0"/>
          <w:marBottom w:val="0"/>
          <w:divBdr>
            <w:top w:val="none" w:sz="0" w:space="0" w:color="auto"/>
            <w:left w:val="none" w:sz="0" w:space="0" w:color="auto"/>
            <w:bottom w:val="none" w:sz="0" w:space="0" w:color="auto"/>
            <w:right w:val="none" w:sz="0" w:space="0" w:color="auto"/>
          </w:divBdr>
        </w:div>
        <w:div w:id="1164273196">
          <w:marLeft w:val="0"/>
          <w:marRight w:val="0"/>
          <w:marTop w:val="0"/>
          <w:marBottom w:val="0"/>
          <w:divBdr>
            <w:top w:val="none" w:sz="0" w:space="0" w:color="auto"/>
            <w:left w:val="none" w:sz="0" w:space="0" w:color="auto"/>
            <w:bottom w:val="none" w:sz="0" w:space="0" w:color="auto"/>
            <w:right w:val="none" w:sz="0" w:space="0" w:color="auto"/>
          </w:divBdr>
          <w:divsChild>
            <w:div w:id="336348134">
              <w:marLeft w:val="0"/>
              <w:marRight w:val="0"/>
              <w:marTop w:val="0"/>
              <w:marBottom w:val="0"/>
              <w:divBdr>
                <w:top w:val="none" w:sz="0" w:space="0" w:color="auto"/>
                <w:left w:val="none" w:sz="0" w:space="0" w:color="auto"/>
                <w:bottom w:val="none" w:sz="0" w:space="0" w:color="auto"/>
                <w:right w:val="none" w:sz="0" w:space="0" w:color="auto"/>
              </w:divBdr>
            </w:div>
            <w:div w:id="1754742315">
              <w:marLeft w:val="0"/>
              <w:marRight w:val="0"/>
              <w:marTop w:val="0"/>
              <w:marBottom w:val="0"/>
              <w:divBdr>
                <w:top w:val="none" w:sz="0" w:space="0" w:color="auto"/>
                <w:left w:val="none" w:sz="0" w:space="0" w:color="auto"/>
                <w:bottom w:val="none" w:sz="0" w:space="0" w:color="auto"/>
                <w:right w:val="none" w:sz="0" w:space="0" w:color="auto"/>
              </w:divBdr>
            </w:div>
            <w:div w:id="927735532">
              <w:marLeft w:val="0"/>
              <w:marRight w:val="0"/>
              <w:marTop w:val="0"/>
              <w:marBottom w:val="0"/>
              <w:divBdr>
                <w:top w:val="none" w:sz="0" w:space="0" w:color="auto"/>
                <w:left w:val="none" w:sz="0" w:space="0" w:color="auto"/>
                <w:bottom w:val="none" w:sz="0" w:space="0" w:color="auto"/>
                <w:right w:val="none" w:sz="0" w:space="0" w:color="auto"/>
              </w:divBdr>
            </w:div>
          </w:divsChild>
        </w:div>
        <w:div w:id="607086283">
          <w:marLeft w:val="0"/>
          <w:marRight w:val="0"/>
          <w:marTop w:val="0"/>
          <w:marBottom w:val="0"/>
          <w:divBdr>
            <w:top w:val="none" w:sz="0" w:space="0" w:color="auto"/>
            <w:left w:val="none" w:sz="0" w:space="0" w:color="auto"/>
            <w:bottom w:val="none" w:sz="0" w:space="0" w:color="auto"/>
            <w:right w:val="none" w:sz="0" w:space="0" w:color="auto"/>
          </w:divBdr>
          <w:divsChild>
            <w:div w:id="831527694">
              <w:marLeft w:val="0"/>
              <w:marRight w:val="0"/>
              <w:marTop w:val="0"/>
              <w:marBottom w:val="0"/>
              <w:divBdr>
                <w:top w:val="none" w:sz="0" w:space="0" w:color="auto"/>
                <w:left w:val="none" w:sz="0" w:space="0" w:color="auto"/>
                <w:bottom w:val="none" w:sz="0" w:space="0" w:color="auto"/>
                <w:right w:val="none" w:sz="0" w:space="0" w:color="auto"/>
              </w:divBdr>
            </w:div>
            <w:div w:id="1737318202">
              <w:marLeft w:val="0"/>
              <w:marRight w:val="0"/>
              <w:marTop w:val="0"/>
              <w:marBottom w:val="0"/>
              <w:divBdr>
                <w:top w:val="none" w:sz="0" w:space="0" w:color="auto"/>
                <w:left w:val="none" w:sz="0" w:space="0" w:color="auto"/>
                <w:bottom w:val="none" w:sz="0" w:space="0" w:color="auto"/>
                <w:right w:val="none" w:sz="0" w:space="0" w:color="auto"/>
              </w:divBdr>
            </w:div>
            <w:div w:id="1616595813">
              <w:marLeft w:val="0"/>
              <w:marRight w:val="0"/>
              <w:marTop w:val="0"/>
              <w:marBottom w:val="0"/>
              <w:divBdr>
                <w:top w:val="none" w:sz="0" w:space="0" w:color="auto"/>
                <w:left w:val="none" w:sz="0" w:space="0" w:color="auto"/>
                <w:bottom w:val="none" w:sz="0" w:space="0" w:color="auto"/>
                <w:right w:val="none" w:sz="0" w:space="0" w:color="auto"/>
              </w:divBdr>
            </w:div>
            <w:div w:id="1841265824">
              <w:marLeft w:val="0"/>
              <w:marRight w:val="0"/>
              <w:marTop w:val="0"/>
              <w:marBottom w:val="0"/>
              <w:divBdr>
                <w:top w:val="none" w:sz="0" w:space="0" w:color="auto"/>
                <w:left w:val="none" w:sz="0" w:space="0" w:color="auto"/>
                <w:bottom w:val="none" w:sz="0" w:space="0" w:color="auto"/>
                <w:right w:val="none" w:sz="0" w:space="0" w:color="auto"/>
              </w:divBdr>
            </w:div>
            <w:div w:id="10268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28">
      <w:bodyDiv w:val="1"/>
      <w:marLeft w:val="0"/>
      <w:marRight w:val="0"/>
      <w:marTop w:val="0"/>
      <w:marBottom w:val="0"/>
      <w:divBdr>
        <w:top w:val="none" w:sz="0" w:space="0" w:color="auto"/>
        <w:left w:val="none" w:sz="0" w:space="0" w:color="auto"/>
        <w:bottom w:val="none" w:sz="0" w:space="0" w:color="auto"/>
        <w:right w:val="none" w:sz="0" w:space="0" w:color="auto"/>
      </w:divBdr>
      <w:divsChild>
        <w:div w:id="1608350436">
          <w:marLeft w:val="0"/>
          <w:marRight w:val="0"/>
          <w:marTop w:val="0"/>
          <w:marBottom w:val="0"/>
          <w:divBdr>
            <w:top w:val="none" w:sz="0" w:space="0" w:color="auto"/>
            <w:left w:val="none" w:sz="0" w:space="0" w:color="auto"/>
            <w:bottom w:val="none" w:sz="0" w:space="0" w:color="auto"/>
            <w:right w:val="none" w:sz="0" w:space="0" w:color="auto"/>
          </w:divBdr>
        </w:div>
        <w:div w:id="715156603">
          <w:marLeft w:val="0"/>
          <w:marRight w:val="0"/>
          <w:marTop w:val="0"/>
          <w:marBottom w:val="0"/>
          <w:divBdr>
            <w:top w:val="none" w:sz="0" w:space="0" w:color="auto"/>
            <w:left w:val="none" w:sz="0" w:space="0" w:color="auto"/>
            <w:bottom w:val="none" w:sz="0" w:space="0" w:color="auto"/>
            <w:right w:val="none" w:sz="0" w:space="0" w:color="auto"/>
          </w:divBdr>
        </w:div>
        <w:div w:id="1558011554">
          <w:marLeft w:val="0"/>
          <w:marRight w:val="0"/>
          <w:marTop w:val="0"/>
          <w:marBottom w:val="0"/>
          <w:divBdr>
            <w:top w:val="none" w:sz="0" w:space="0" w:color="auto"/>
            <w:left w:val="none" w:sz="0" w:space="0" w:color="auto"/>
            <w:bottom w:val="none" w:sz="0" w:space="0" w:color="auto"/>
            <w:right w:val="none" w:sz="0" w:space="0" w:color="auto"/>
          </w:divBdr>
        </w:div>
        <w:div w:id="481582662">
          <w:marLeft w:val="0"/>
          <w:marRight w:val="0"/>
          <w:marTop w:val="0"/>
          <w:marBottom w:val="0"/>
          <w:divBdr>
            <w:top w:val="none" w:sz="0" w:space="0" w:color="auto"/>
            <w:left w:val="none" w:sz="0" w:space="0" w:color="auto"/>
            <w:bottom w:val="none" w:sz="0" w:space="0" w:color="auto"/>
            <w:right w:val="none" w:sz="0" w:space="0" w:color="auto"/>
          </w:divBdr>
        </w:div>
        <w:div w:id="1029334687">
          <w:marLeft w:val="0"/>
          <w:marRight w:val="0"/>
          <w:marTop w:val="0"/>
          <w:marBottom w:val="0"/>
          <w:divBdr>
            <w:top w:val="none" w:sz="0" w:space="0" w:color="auto"/>
            <w:left w:val="none" w:sz="0" w:space="0" w:color="auto"/>
            <w:bottom w:val="none" w:sz="0" w:space="0" w:color="auto"/>
            <w:right w:val="none" w:sz="0" w:space="0" w:color="auto"/>
          </w:divBdr>
        </w:div>
        <w:div w:id="8607573">
          <w:marLeft w:val="0"/>
          <w:marRight w:val="0"/>
          <w:marTop w:val="0"/>
          <w:marBottom w:val="0"/>
          <w:divBdr>
            <w:top w:val="none" w:sz="0" w:space="0" w:color="auto"/>
            <w:left w:val="none" w:sz="0" w:space="0" w:color="auto"/>
            <w:bottom w:val="none" w:sz="0" w:space="0" w:color="auto"/>
            <w:right w:val="none" w:sz="0" w:space="0" w:color="auto"/>
          </w:divBdr>
        </w:div>
        <w:div w:id="1940673245">
          <w:marLeft w:val="0"/>
          <w:marRight w:val="0"/>
          <w:marTop w:val="0"/>
          <w:marBottom w:val="0"/>
          <w:divBdr>
            <w:top w:val="none" w:sz="0" w:space="0" w:color="auto"/>
            <w:left w:val="none" w:sz="0" w:space="0" w:color="auto"/>
            <w:bottom w:val="none" w:sz="0" w:space="0" w:color="auto"/>
            <w:right w:val="none" w:sz="0" w:space="0" w:color="auto"/>
          </w:divBdr>
        </w:div>
        <w:div w:id="2003385828">
          <w:marLeft w:val="0"/>
          <w:marRight w:val="0"/>
          <w:marTop w:val="0"/>
          <w:marBottom w:val="0"/>
          <w:divBdr>
            <w:top w:val="none" w:sz="0" w:space="0" w:color="auto"/>
            <w:left w:val="none" w:sz="0" w:space="0" w:color="auto"/>
            <w:bottom w:val="none" w:sz="0" w:space="0" w:color="auto"/>
            <w:right w:val="none" w:sz="0" w:space="0" w:color="auto"/>
          </w:divBdr>
        </w:div>
        <w:div w:id="1931423776">
          <w:marLeft w:val="0"/>
          <w:marRight w:val="0"/>
          <w:marTop w:val="0"/>
          <w:marBottom w:val="0"/>
          <w:divBdr>
            <w:top w:val="none" w:sz="0" w:space="0" w:color="auto"/>
            <w:left w:val="none" w:sz="0" w:space="0" w:color="auto"/>
            <w:bottom w:val="none" w:sz="0" w:space="0" w:color="auto"/>
            <w:right w:val="none" w:sz="0" w:space="0" w:color="auto"/>
          </w:divBdr>
        </w:div>
        <w:div w:id="1354914926">
          <w:marLeft w:val="0"/>
          <w:marRight w:val="0"/>
          <w:marTop w:val="0"/>
          <w:marBottom w:val="0"/>
          <w:divBdr>
            <w:top w:val="none" w:sz="0" w:space="0" w:color="auto"/>
            <w:left w:val="none" w:sz="0" w:space="0" w:color="auto"/>
            <w:bottom w:val="none" w:sz="0" w:space="0" w:color="auto"/>
            <w:right w:val="none" w:sz="0" w:space="0" w:color="auto"/>
          </w:divBdr>
        </w:div>
        <w:div w:id="118381122">
          <w:marLeft w:val="0"/>
          <w:marRight w:val="0"/>
          <w:marTop w:val="0"/>
          <w:marBottom w:val="0"/>
          <w:divBdr>
            <w:top w:val="none" w:sz="0" w:space="0" w:color="auto"/>
            <w:left w:val="none" w:sz="0" w:space="0" w:color="auto"/>
            <w:bottom w:val="none" w:sz="0" w:space="0" w:color="auto"/>
            <w:right w:val="none" w:sz="0" w:space="0" w:color="auto"/>
          </w:divBdr>
        </w:div>
        <w:div w:id="653607134">
          <w:marLeft w:val="0"/>
          <w:marRight w:val="0"/>
          <w:marTop w:val="0"/>
          <w:marBottom w:val="0"/>
          <w:divBdr>
            <w:top w:val="none" w:sz="0" w:space="0" w:color="auto"/>
            <w:left w:val="none" w:sz="0" w:space="0" w:color="auto"/>
            <w:bottom w:val="none" w:sz="0" w:space="0" w:color="auto"/>
            <w:right w:val="none" w:sz="0" w:space="0" w:color="auto"/>
          </w:divBdr>
        </w:div>
      </w:divsChild>
    </w:div>
    <w:div w:id="880282427">
      <w:bodyDiv w:val="1"/>
      <w:marLeft w:val="0"/>
      <w:marRight w:val="0"/>
      <w:marTop w:val="0"/>
      <w:marBottom w:val="0"/>
      <w:divBdr>
        <w:top w:val="none" w:sz="0" w:space="0" w:color="auto"/>
        <w:left w:val="none" w:sz="0" w:space="0" w:color="auto"/>
        <w:bottom w:val="none" w:sz="0" w:space="0" w:color="auto"/>
        <w:right w:val="none" w:sz="0" w:space="0" w:color="auto"/>
      </w:divBdr>
    </w:div>
    <w:div w:id="884172175">
      <w:bodyDiv w:val="1"/>
      <w:marLeft w:val="0"/>
      <w:marRight w:val="0"/>
      <w:marTop w:val="0"/>
      <w:marBottom w:val="0"/>
      <w:divBdr>
        <w:top w:val="none" w:sz="0" w:space="0" w:color="auto"/>
        <w:left w:val="none" w:sz="0" w:space="0" w:color="auto"/>
        <w:bottom w:val="none" w:sz="0" w:space="0" w:color="auto"/>
        <w:right w:val="none" w:sz="0" w:space="0" w:color="auto"/>
      </w:divBdr>
      <w:divsChild>
        <w:div w:id="1233466177">
          <w:marLeft w:val="0"/>
          <w:marRight w:val="0"/>
          <w:marTop w:val="0"/>
          <w:marBottom w:val="0"/>
          <w:divBdr>
            <w:top w:val="none" w:sz="0" w:space="0" w:color="auto"/>
            <w:left w:val="none" w:sz="0" w:space="0" w:color="auto"/>
            <w:bottom w:val="none" w:sz="0" w:space="0" w:color="auto"/>
            <w:right w:val="none" w:sz="0" w:space="0" w:color="auto"/>
          </w:divBdr>
        </w:div>
        <w:div w:id="1720350712">
          <w:marLeft w:val="0"/>
          <w:marRight w:val="0"/>
          <w:marTop w:val="0"/>
          <w:marBottom w:val="0"/>
          <w:divBdr>
            <w:top w:val="none" w:sz="0" w:space="0" w:color="auto"/>
            <w:left w:val="none" w:sz="0" w:space="0" w:color="auto"/>
            <w:bottom w:val="none" w:sz="0" w:space="0" w:color="auto"/>
            <w:right w:val="none" w:sz="0" w:space="0" w:color="auto"/>
          </w:divBdr>
        </w:div>
        <w:div w:id="636692436">
          <w:marLeft w:val="0"/>
          <w:marRight w:val="0"/>
          <w:marTop w:val="0"/>
          <w:marBottom w:val="0"/>
          <w:divBdr>
            <w:top w:val="none" w:sz="0" w:space="0" w:color="auto"/>
            <w:left w:val="none" w:sz="0" w:space="0" w:color="auto"/>
            <w:bottom w:val="none" w:sz="0" w:space="0" w:color="auto"/>
            <w:right w:val="none" w:sz="0" w:space="0" w:color="auto"/>
          </w:divBdr>
        </w:div>
        <w:div w:id="1277563272">
          <w:marLeft w:val="0"/>
          <w:marRight w:val="0"/>
          <w:marTop w:val="0"/>
          <w:marBottom w:val="0"/>
          <w:divBdr>
            <w:top w:val="none" w:sz="0" w:space="0" w:color="auto"/>
            <w:left w:val="none" w:sz="0" w:space="0" w:color="auto"/>
            <w:bottom w:val="none" w:sz="0" w:space="0" w:color="auto"/>
            <w:right w:val="none" w:sz="0" w:space="0" w:color="auto"/>
          </w:divBdr>
        </w:div>
        <w:div w:id="538855106">
          <w:marLeft w:val="0"/>
          <w:marRight w:val="0"/>
          <w:marTop w:val="0"/>
          <w:marBottom w:val="0"/>
          <w:divBdr>
            <w:top w:val="none" w:sz="0" w:space="0" w:color="auto"/>
            <w:left w:val="none" w:sz="0" w:space="0" w:color="auto"/>
            <w:bottom w:val="none" w:sz="0" w:space="0" w:color="auto"/>
            <w:right w:val="none" w:sz="0" w:space="0" w:color="auto"/>
          </w:divBdr>
        </w:div>
        <w:div w:id="462163477">
          <w:marLeft w:val="0"/>
          <w:marRight w:val="0"/>
          <w:marTop w:val="0"/>
          <w:marBottom w:val="0"/>
          <w:divBdr>
            <w:top w:val="none" w:sz="0" w:space="0" w:color="auto"/>
            <w:left w:val="none" w:sz="0" w:space="0" w:color="auto"/>
            <w:bottom w:val="none" w:sz="0" w:space="0" w:color="auto"/>
            <w:right w:val="none" w:sz="0" w:space="0" w:color="auto"/>
          </w:divBdr>
        </w:div>
        <w:div w:id="1296907389">
          <w:marLeft w:val="0"/>
          <w:marRight w:val="0"/>
          <w:marTop w:val="0"/>
          <w:marBottom w:val="0"/>
          <w:divBdr>
            <w:top w:val="none" w:sz="0" w:space="0" w:color="auto"/>
            <w:left w:val="none" w:sz="0" w:space="0" w:color="auto"/>
            <w:bottom w:val="none" w:sz="0" w:space="0" w:color="auto"/>
            <w:right w:val="none" w:sz="0" w:space="0" w:color="auto"/>
          </w:divBdr>
        </w:div>
        <w:div w:id="405687398">
          <w:marLeft w:val="0"/>
          <w:marRight w:val="0"/>
          <w:marTop w:val="0"/>
          <w:marBottom w:val="0"/>
          <w:divBdr>
            <w:top w:val="none" w:sz="0" w:space="0" w:color="auto"/>
            <w:left w:val="none" w:sz="0" w:space="0" w:color="auto"/>
            <w:bottom w:val="none" w:sz="0" w:space="0" w:color="auto"/>
            <w:right w:val="none" w:sz="0" w:space="0" w:color="auto"/>
          </w:divBdr>
        </w:div>
        <w:div w:id="86461883">
          <w:marLeft w:val="0"/>
          <w:marRight w:val="0"/>
          <w:marTop w:val="0"/>
          <w:marBottom w:val="0"/>
          <w:divBdr>
            <w:top w:val="none" w:sz="0" w:space="0" w:color="auto"/>
            <w:left w:val="none" w:sz="0" w:space="0" w:color="auto"/>
            <w:bottom w:val="none" w:sz="0" w:space="0" w:color="auto"/>
            <w:right w:val="none" w:sz="0" w:space="0" w:color="auto"/>
          </w:divBdr>
        </w:div>
        <w:div w:id="329021101">
          <w:marLeft w:val="0"/>
          <w:marRight w:val="0"/>
          <w:marTop w:val="0"/>
          <w:marBottom w:val="0"/>
          <w:divBdr>
            <w:top w:val="none" w:sz="0" w:space="0" w:color="auto"/>
            <w:left w:val="none" w:sz="0" w:space="0" w:color="auto"/>
            <w:bottom w:val="none" w:sz="0" w:space="0" w:color="auto"/>
            <w:right w:val="none" w:sz="0" w:space="0" w:color="auto"/>
          </w:divBdr>
        </w:div>
        <w:div w:id="1663194296">
          <w:marLeft w:val="0"/>
          <w:marRight w:val="0"/>
          <w:marTop w:val="0"/>
          <w:marBottom w:val="0"/>
          <w:divBdr>
            <w:top w:val="none" w:sz="0" w:space="0" w:color="auto"/>
            <w:left w:val="none" w:sz="0" w:space="0" w:color="auto"/>
            <w:bottom w:val="none" w:sz="0" w:space="0" w:color="auto"/>
            <w:right w:val="none" w:sz="0" w:space="0" w:color="auto"/>
          </w:divBdr>
        </w:div>
        <w:div w:id="894126425">
          <w:marLeft w:val="0"/>
          <w:marRight w:val="0"/>
          <w:marTop w:val="0"/>
          <w:marBottom w:val="0"/>
          <w:divBdr>
            <w:top w:val="none" w:sz="0" w:space="0" w:color="auto"/>
            <w:left w:val="none" w:sz="0" w:space="0" w:color="auto"/>
            <w:bottom w:val="none" w:sz="0" w:space="0" w:color="auto"/>
            <w:right w:val="none" w:sz="0" w:space="0" w:color="auto"/>
          </w:divBdr>
        </w:div>
        <w:div w:id="1960410117">
          <w:marLeft w:val="0"/>
          <w:marRight w:val="0"/>
          <w:marTop w:val="0"/>
          <w:marBottom w:val="0"/>
          <w:divBdr>
            <w:top w:val="none" w:sz="0" w:space="0" w:color="auto"/>
            <w:left w:val="none" w:sz="0" w:space="0" w:color="auto"/>
            <w:bottom w:val="none" w:sz="0" w:space="0" w:color="auto"/>
            <w:right w:val="none" w:sz="0" w:space="0" w:color="auto"/>
          </w:divBdr>
        </w:div>
        <w:div w:id="364645748">
          <w:marLeft w:val="0"/>
          <w:marRight w:val="0"/>
          <w:marTop w:val="0"/>
          <w:marBottom w:val="0"/>
          <w:divBdr>
            <w:top w:val="none" w:sz="0" w:space="0" w:color="auto"/>
            <w:left w:val="none" w:sz="0" w:space="0" w:color="auto"/>
            <w:bottom w:val="none" w:sz="0" w:space="0" w:color="auto"/>
            <w:right w:val="none" w:sz="0" w:space="0" w:color="auto"/>
          </w:divBdr>
        </w:div>
        <w:div w:id="609048632">
          <w:marLeft w:val="0"/>
          <w:marRight w:val="0"/>
          <w:marTop w:val="0"/>
          <w:marBottom w:val="0"/>
          <w:divBdr>
            <w:top w:val="none" w:sz="0" w:space="0" w:color="auto"/>
            <w:left w:val="none" w:sz="0" w:space="0" w:color="auto"/>
            <w:bottom w:val="none" w:sz="0" w:space="0" w:color="auto"/>
            <w:right w:val="none" w:sz="0" w:space="0" w:color="auto"/>
          </w:divBdr>
        </w:div>
        <w:div w:id="2014600897">
          <w:marLeft w:val="0"/>
          <w:marRight w:val="0"/>
          <w:marTop w:val="0"/>
          <w:marBottom w:val="0"/>
          <w:divBdr>
            <w:top w:val="none" w:sz="0" w:space="0" w:color="auto"/>
            <w:left w:val="none" w:sz="0" w:space="0" w:color="auto"/>
            <w:bottom w:val="none" w:sz="0" w:space="0" w:color="auto"/>
            <w:right w:val="none" w:sz="0" w:space="0" w:color="auto"/>
          </w:divBdr>
        </w:div>
        <w:div w:id="799150063">
          <w:marLeft w:val="0"/>
          <w:marRight w:val="0"/>
          <w:marTop w:val="0"/>
          <w:marBottom w:val="0"/>
          <w:divBdr>
            <w:top w:val="none" w:sz="0" w:space="0" w:color="auto"/>
            <w:left w:val="none" w:sz="0" w:space="0" w:color="auto"/>
            <w:bottom w:val="none" w:sz="0" w:space="0" w:color="auto"/>
            <w:right w:val="none" w:sz="0" w:space="0" w:color="auto"/>
          </w:divBdr>
        </w:div>
        <w:div w:id="933053906">
          <w:marLeft w:val="0"/>
          <w:marRight w:val="0"/>
          <w:marTop w:val="0"/>
          <w:marBottom w:val="0"/>
          <w:divBdr>
            <w:top w:val="none" w:sz="0" w:space="0" w:color="auto"/>
            <w:left w:val="none" w:sz="0" w:space="0" w:color="auto"/>
            <w:bottom w:val="none" w:sz="0" w:space="0" w:color="auto"/>
            <w:right w:val="none" w:sz="0" w:space="0" w:color="auto"/>
          </w:divBdr>
        </w:div>
        <w:div w:id="783767816">
          <w:marLeft w:val="0"/>
          <w:marRight w:val="0"/>
          <w:marTop w:val="0"/>
          <w:marBottom w:val="0"/>
          <w:divBdr>
            <w:top w:val="none" w:sz="0" w:space="0" w:color="auto"/>
            <w:left w:val="none" w:sz="0" w:space="0" w:color="auto"/>
            <w:bottom w:val="none" w:sz="0" w:space="0" w:color="auto"/>
            <w:right w:val="none" w:sz="0" w:space="0" w:color="auto"/>
          </w:divBdr>
        </w:div>
        <w:div w:id="591010277">
          <w:marLeft w:val="0"/>
          <w:marRight w:val="0"/>
          <w:marTop w:val="0"/>
          <w:marBottom w:val="0"/>
          <w:divBdr>
            <w:top w:val="none" w:sz="0" w:space="0" w:color="auto"/>
            <w:left w:val="none" w:sz="0" w:space="0" w:color="auto"/>
            <w:bottom w:val="none" w:sz="0" w:space="0" w:color="auto"/>
            <w:right w:val="none" w:sz="0" w:space="0" w:color="auto"/>
          </w:divBdr>
        </w:div>
        <w:div w:id="97798203">
          <w:marLeft w:val="0"/>
          <w:marRight w:val="0"/>
          <w:marTop w:val="0"/>
          <w:marBottom w:val="0"/>
          <w:divBdr>
            <w:top w:val="none" w:sz="0" w:space="0" w:color="auto"/>
            <w:left w:val="none" w:sz="0" w:space="0" w:color="auto"/>
            <w:bottom w:val="none" w:sz="0" w:space="0" w:color="auto"/>
            <w:right w:val="none" w:sz="0" w:space="0" w:color="auto"/>
          </w:divBdr>
        </w:div>
        <w:div w:id="1224759542">
          <w:marLeft w:val="0"/>
          <w:marRight w:val="0"/>
          <w:marTop w:val="0"/>
          <w:marBottom w:val="0"/>
          <w:divBdr>
            <w:top w:val="none" w:sz="0" w:space="0" w:color="auto"/>
            <w:left w:val="none" w:sz="0" w:space="0" w:color="auto"/>
            <w:bottom w:val="none" w:sz="0" w:space="0" w:color="auto"/>
            <w:right w:val="none" w:sz="0" w:space="0" w:color="auto"/>
          </w:divBdr>
        </w:div>
        <w:div w:id="1955135844">
          <w:marLeft w:val="0"/>
          <w:marRight w:val="0"/>
          <w:marTop w:val="0"/>
          <w:marBottom w:val="0"/>
          <w:divBdr>
            <w:top w:val="none" w:sz="0" w:space="0" w:color="auto"/>
            <w:left w:val="none" w:sz="0" w:space="0" w:color="auto"/>
            <w:bottom w:val="none" w:sz="0" w:space="0" w:color="auto"/>
            <w:right w:val="none" w:sz="0" w:space="0" w:color="auto"/>
          </w:divBdr>
        </w:div>
        <w:div w:id="1327368694">
          <w:marLeft w:val="0"/>
          <w:marRight w:val="0"/>
          <w:marTop w:val="0"/>
          <w:marBottom w:val="0"/>
          <w:divBdr>
            <w:top w:val="none" w:sz="0" w:space="0" w:color="auto"/>
            <w:left w:val="none" w:sz="0" w:space="0" w:color="auto"/>
            <w:bottom w:val="none" w:sz="0" w:space="0" w:color="auto"/>
            <w:right w:val="none" w:sz="0" w:space="0" w:color="auto"/>
          </w:divBdr>
        </w:div>
        <w:div w:id="475220094">
          <w:marLeft w:val="0"/>
          <w:marRight w:val="0"/>
          <w:marTop w:val="0"/>
          <w:marBottom w:val="0"/>
          <w:divBdr>
            <w:top w:val="none" w:sz="0" w:space="0" w:color="auto"/>
            <w:left w:val="none" w:sz="0" w:space="0" w:color="auto"/>
            <w:bottom w:val="none" w:sz="0" w:space="0" w:color="auto"/>
            <w:right w:val="none" w:sz="0" w:space="0" w:color="auto"/>
          </w:divBdr>
        </w:div>
        <w:div w:id="1479810196">
          <w:marLeft w:val="0"/>
          <w:marRight w:val="0"/>
          <w:marTop w:val="0"/>
          <w:marBottom w:val="0"/>
          <w:divBdr>
            <w:top w:val="none" w:sz="0" w:space="0" w:color="auto"/>
            <w:left w:val="none" w:sz="0" w:space="0" w:color="auto"/>
            <w:bottom w:val="none" w:sz="0" w:space="0" w:color="auto"/>
            <w:right w:val="none" w:sz="0" w:space="0" w:color="auto"/>
          </w:divBdr>
        </w:div>
        <w:div w:id="38096916">
          <w:marLeft w:val="0"/>
          <w:marRight w:val="0"/>
          <w:marTop w:val="0"/>
          <w:marBottom w:val="0"/>
          <w:divBdr>
            <w:top w:val="none" w:sz="0" w:space="0" w:color="auto"/>
            <w:left w:val="none" w:sz="0" w:space="0" w:color="auto"/>
            <w:bottom w:val="none" w:sz="0" w:space="0" w:color="auto"/>
            <w:right w:val="none" w:sz="0" w:space="0" w:color="auto"/>
          </w:divBdr>
        </w:div>
      </w:divsChild>
    </w:div>
    <w:div w:id="1072001235">
      <w:bodyDiv w:val="1"/>
      <w:marLeft w:val="0"/>
      <w:marRight w:val="0"/>
      <w:marTop w:val="0"/>
      <w:marBottom w:val="0"/>
      <w:divBdr>
        <w:top w:val="none" w:sz="0" w:space="0" w:color="auto"/>
        <w:left w:val="none" w:sz="0" w:space="0" w:color="auto"/>
        <w:bottom w:val="none" w:sz="0" w:space="0" w:color="auto"/>
        <w:right w:val="none" w:sz="0" w:space="0" w:color="auto"/>
      </w:divBdr>
      <w:divsChild>
        <w:div w:id="2061440240">
          <w:marLeft w:val="0"/>
          <w:marRight w:val="0"/>
          <w:marTop w:val="0"/>
          <w:marBottom w:val="0"/>
          <w:divBdr>
            <w:top w:val="none" w:sz="0" w:space="0" w:color="auto"/>
            <w:left w:val="none" w:sz="0" w:space="0" w:color="auto"/>
            <w:bottom w:val="none" w:sz="0" w:space="0" w:color="auto"/>
            <w:right w:val="none" w:sz="0" w:space="0" w:color="auto"/>
          </w:divBdr>
        </w:div>
        <w:div w:id="284704130">
          <w:marLeft w:val="0"/>
          <w:marRight w:val="0"/>
          <w:marTop w:val="0"/>
          <w:marBottom w:val="0"/>
          <w:divBdr>
            <w:top w:val="none" w:sz="0" w:space="0" w:color="auto"/>
            <w:left w:val="none" w:sz="0" w:space="0" w:color="auto"/>
            <w:bottom w:val="none" w:sz="0" w:space="0" w:color="auto"/>
            <w:right w:val="none" w:sz="0" w:space="0" w:color="auto"/>
          </w:divBdr>
        </w:div>
      </w:divsChild>
    </w:div>
    <w:div w:id="1097748967">
      <w:bodyDiv w:val="1"/>
      <w:marLeft w:val="0"/>
      <w:marRight w:val="0"/>
      <w:marTop w:val="0"/>
      <w:marBottom w:val="0"/>
      <w:divBdr>
        <w:top w:val="none" w:sz="0" w:space="0" w:color="auto"/>
        <w:left w:val="none" w:sz="0" w:space="0" w:color="auto"/>
        <w:bottom w:val="none" w:sz="0" w:space="0" w:color="auto"/>
        <w:right w:val="none" w:sz="0" w:space="0" w:color="auto"/>
      </w:divBdr>
      <w:divsChild>
        <w:div w:id="1721854091">
          <w:marLeft w:val="0"/>
          <w:marRight w:val="0"/>
          <w:marTop w:val="0"/>
          <w:marBottom w:val="0"/>
          <w:divBdr>
            <w:top w:val="none" w:sz="0" w:space="0" w:color="auto"/>
            <w:left w:val="none" w:sz="0" w:space="0" w:color="auto"/>
            <w:bottom w:val="none" w:sz="0" w:space="0" w:color="auto"/>
            <w:right w:val="none" w:sz="0" w:space="0" w:color="auto"/>
          </w:divBdr>
        </w:div>
        <w:div w:id="1258095678">
          <w:marLeft w:val="0"/>
          <w:marRight w:val="0"/>
          <w:marTop w:val="0"/>
          <w:marBottom w:val="0"/>
          <w:divBdr>
            <w:top w:val="none" w:sz="0" w:space="0" w:color="auto"/>
            <w:left w:val="none" w:sz="0" w:space="0" w:color="auto"/>
            <w:bottom w:val="none" w:sz="0" w:space="0" w:color="auto"/>
            <w:right w:val="none" w:sz="0" w:space="0" w:color="auto"/>
          </w:divBdr>
        </w:div>
        <w:div w:id="1433159584">
          <w:marLeft w:val="0"/>
          <w:marRight w:val="0"/>
          <w:marTop w:val="0"/>
          <w:marBottom w:val="0"/>
          <w:divBdr>
            <w:top w:val="none" w:sz="0" w:space="0" w:color="auto"/>
            <w:left w:val="none" w:sz="0" w:space="0" w:color="auto"/>
            <w:bottom w:val="none" w:sz="0" w:space="0" w:color="auto"/>
            <w:right w:val="none" w:sz="0" w:space="0" w:color="auto"/>
          </w:divBdr>
        </w:div>
        <w:div w:id="1417820326">
          <w:marLeft w:val="0"/>
          <w:marRight w:val="0"/>
          <w:marTop w:val="0"/>
          <w:marBottom w:val="0"/>
          <w:divBdr>
            <w:top w:val="none" w:sz="0" w:space="0" w:color="auto"/>
            <w:left w:val="none" w:sz="0" w:space="0" w:color="auto"/>
            <w:bottom w:val="none" w:sz="0" w:space="0" w:color="auto"/>
            <w:right w:val="none" w:sz="0" w:space="0" w:color="auto"/>
          </w:divBdr>
        </w:div>
        <w:div w:id="1507477899">
          <w:marLeft w:val="0"/>
          <w:marRight w:val="0"/>
          <w:marTop w:val="0"/>
          <w:marBottom w:val="0"/>
          <w:divBdr>
            <w:top w:val="none" w:sz="0" w:space="0" w:color="auto"/>
            <w:left w:val="none" w:sz="0" w:space="0" w:color="auto"/>
            <w:bottom w:val="none" w:sz="0" w:space="0" w:color="auto"/>
            <w:right w:val="none" w:sz="0" w:space="0" w:color="auto"/>
          </w:divBdr>
        </w:div>
        <w:div w:id="16783097">
          <w:marLeft w:val="0"/>
          <w:marRight w:val="0"/>
          <w:marTop w:val="0"/>
          <w:marBottom w:val="0"/>
          <w:divBdr>
            <w:top w:val="none" w:sz="0" w:space="0" w:color="auto"/>
            <w:left w:val="none" w:sz="0" w:space="0" w:color="auto"/>
            <w:bottom w:val="none" w:sz="0" w:space="0" w:color="auto"/>
            <w:right w:val="none" w:sz="0" w:space="0" w:color="auto"/>
          </w:divBdr>
        </w:div>
        <w:div w:id="1527867255">
          <w:marLeft w:val="0"/>
          <w:marRight w:val="0"/>
          <w:marTop w:val="0"/>
          <w:marBottom w:val="0"/>
          <w:divBdr>
            <w:top w:val="none" w:sz="0" w:space="0" w:color="auto"/>
            <w:left w:val="none" w:sz="0" w:space="0" w:color="auto"/>
            <w:bottom w:val="none" w:sz="0" w:space="0" w:color="auto"/>
            <w:right w:val="none" w:sz="0" w:space="0" w:color="auto"/>
          </w:divBdr>
        </w:div>
        <w:div w:id="1577861721">
          <w:marLeft w:val="0"/>
          <w:marRight w:val="0"/>
          <w:marTop w:val="0"/>
          <w:marBottom w:val="0"/>
          <w:divBdr>
            <w:top w:val="none" w:sz="0" w:space="0" w:color="auto"/>
            <w:left w:val="none" w:sz="0" w:space="0" w:color="auto"/>
            <w:bottom w:val="none" w:sz="0" w:space="0" w:color="auto"/>
            <w:right w:val="none" w:sz="0" w:space="0" w:color="auto"/>
          </w:divBdr>
        </w:div>
        <w:div w:id="1866795065">
          <w:marLeft w:val="0"/>
          <w:marRight w:val="0"/>
          <w:marTop w:val="0"/>
          <w:marBottom w:val="0"/>
          <w:divBdr>
            <w:top w:val="none" w:sz="0" w:space="0" w:color="auto"/>
            <w:left w:val="none" w:sz="0" w:space="0" w:color="auto"/>
            <w:bottom w:val="none" w:sz="0" w:space="0" w:color="auto"/>
            <w:right w:val="none" w:sz="0" w:space="0" w:color="auto"/>
          </w:divBdr>
        </w:div>
        <w:div w:id="136460260">
          <w:marLeft w:val="0"/>
          <w:marRight w:val="0"/>
          <w:marTop w:val="0"/>
          <w:marBottom w:val="0"/>
          <w:divBdr>
            <w:top w:val="none" w:sz="0" w:space="0" w:color="auto"/>
            <w:left w:val="none" w:sz="0" w:space="0" w:color="auto"/>
            <w:bottom w:val="none" w:sz="0" w:space="0" w:color="auto"/>
            <w:right w:val="none" w:sz="0" w:space="0" w:color="auto"/>
          </w:divBdr>
        </w:div>
      </w:divsChild>
    </w:div>
    <w:div w:id="1261254052">
      <w:bodyDiv w:val="1"/>
      <w:marLeft w:val="0"/>
      <w:marRight w:val="0"/>
      <w:marTop w:val="0"/>
      <w:marBottom w:val="0"/>
      <w:divBdr>
        <w:top w:val="none" w:sz="0" w:space="0" w:color="auto"/>
        <w:left w:val="none" w:sz="0" w:space="0" w:color="auto"/>
        <w:bottom w:val="none" w:sz="0" w:space="0" w:color="auto"/>
        <w:right w:val="none" w:sz="0" w:space="0" w:color="auto"/>
      </w:divBdr>
      <w:divsChild>
        <w:div w:id="406266737">
          <w:marLeft w:val="0"/>
          <w:marRight w:val="0"/>
          <w:marTop w:val="0"/>
          <w:marBottom w:val="0"/>
          <w:divBdr>
            <w:top w:val="none" w:sz="0" w:space="0" w:color="auto"/>
            <w:left w:val="none" w:sz="0" w:space="0" w:color="auto"/>
            <w:bottom w:val="none" w:sz="0" w:space="0" w:color="auto"/>
            <w:right w:val="none" w:sz="0" w:space="0" w:color="auto"/>
          </w:divBdr>
        </w:div>
        <w:div w:id="1149319858">
          <w:marLeft w:val="0"/>
          <w:marRight w:val="0"/>
          <w:marTop w:val="0"/>
          <w:marBottom w:val="0"/>
          <w:divBdr>
            <w:top w:val="none" w:sz="0" w:space="0" w:color="auto"/>
            <w:left w:val="none" w:sz="0" w:space="0" w:color="auto"/>
            <w:bottom w:val="none" w:sz="0" w:space="0" w:color="auto"/>
            <w:right w:val="none" w:sz="0" w:space="0" w:color="auto"/>
          </w:divBdr>
        </w:div>
      </w:divsChild>
    </w:div>
    <w:div w:id="1281953525">
      <w:bodyDiv w:val="1"/>
      <w:marLeft w:val="0"/>
      <w:marRight w:val="0"/>
      <w:marTop w:val="0"/>
      <w:marBottom w:val="0"/>
      <w:divBdr>
        <w:top w:val="none" w:sz="0" w:space="0" w:color="auto"/>
        <w:left w:val="none" w:sz="0" w:space="0" w:color="auto"/>
        <w:bottom w:val="none" w:sz="0" w:space="0" w:color="auto"/>
        <w:right w:val="none" w:sz="0" w:space="0" w:color="auto"/>
      </w:divBdr>
      <w:divsChild>
        <w:div w:id="1838227353">
          <w:marLeft w:val="0"/>
          <w:marRight w:val="0"/>
          <w:marTop w:val="0"/>
          <w:marBottom w:val="0"/>
          <w:divBdr>
            <w:top w:val="none" w:sz="0" w:space="0" w:color="auto"/>
            <w:left w:val="none" w:sz="0" w:space="0" w:color="auto"/>
            <w:bottom w:val="none" w:sz="0" w:space="0" w:color="auto"/>
            <w:right w:val="none" w:sz="0" w:space="0" w:color="auto"/>
          </w:divBdr>
        </w:div>
        <w:div w:id="1196432253">
          <w:marLeft w:val="0"/>
          <w:marRight w:val="0"/>
          <w:marTop w:val="0"/>
          <w:marBottom w:val="0"/>
          <w:divBdr>
            <w:top w:val="none" w:sz="0" w:space="0" w:color="auto"/>
            <w:left w:val="none" w:sz="0" w:space="0" w:color="auto"/>
            <w:bottom w:val="none" w:sz="0" w:space="0" w:color="auto"/>
            <w:right w:val="none" w:sz="0" w:space="0" w:color="auto"/>
          </w:divBdr>
        </w:div>
        <w:div w:id="485170537">
          <w:marLeft w:val="0"/>
          <w:marRight w:val="0"/>
          <w:marTop w:val="0"/>
          <w:marBottom w:val="0"/>
          <w:divBdr>
            <w:top w:val="none" w:sz="0" w:space="0" w:color="auto"/>
            <w:left w:val="none" w:sz="0" w:space="0" w:color="auto"/>
            <w:bottom w:val="none" w:sz="0" w:space="0" w:color="auto"/>
            <w:right w:val="none" w:sz="0" w:space="0" w:color="auto"/>
          </w:divBdr>
        </w:div>
        <w:div w:id="1273054424">
          <w:marLeft w:val="0"/>
          <w:marRight w:val="0"/>
          <w:marTop w:val="0"/>
          <w:marBottom w:val="0"/>
          <w:divBdr>
            <w:top w:val="none" w:sz="0" w:space="0" w:color="auto"/>
            <w:left w:val="none" w:sz="0" w:space="0" w:color="auto"/>
            <w:bottom w:val="none" w:sz="0" w:space="0" w:color="auto"/>
            <w:right w:val="none" w:sz="0" w:space="0" w:color="auto"/>
          </w:divBdr>
        </w:div>
        <w:div w:id="1064525109">
          <w:marLeft w:val="0"/>
          <w:marRight w:val="0"/>
          <w:marTop w:val="0"/>
          <w:marBottom w:val="0"/>
          <w:divBdr>
            <w:top w:val="none" w:sz="0" w:space="0" w:color="auto"/>
            <w:left w:val="none" w:sz="0" w:space="0" w:color="auto"/>
            <w:bottom w:val="none" w:sz="0" w:space="0" w:color="auto"/>
            <w:right w:val="none" w:sz="0" w:space="0" w:color="auto"/>
          </w:divBdr>
        </w:div>
        <w:div w:id="1883251449">
          <w:marLeft w:val="0"/>
          <w:marRight w:val="0"/>
          <w:marTop w:val="0"/>
          <w:marBottom w:val="0"/>
          <w:divBdr>
            <w:top w:val="none" w:sz="0" w:space="0" w:color="auto"/>
            <w:left w:val="none" w:sz="0" w:space="0" w:color="auto"/>
            <w:bottom w:val="none" w:sz="0" w:space="0" w:color="auto"/>
            <w:right w:val="none" w:sz="0" w:space="0" w:color="auto"/>
          </w:divBdr>
        </w:div>
        <w:div w:id="868495252">
          <w:marLeft w:val="0"/>
          <w:marRight w:val="0"/>
          <w:marTop w:val="0"/>
          <w:marBottom w:val="0"/>
          <w:divBdr>
            <w:top w:val="none" w:sz="0" w:space="0" w:color="auto"/>
            <w:left w:val="none" w:sz="0" w:space="0" w:color="auto"/>
            <w:bottom w:val="none" w:sz="0" w:space="0" w:color="auto"/>
            <w:right w:val="none" w:sz="0" w:space="0" w:color="auto"/>
          </w:divBdr>
        </w:div>
        <w:div w:id="1218277719">
          <w:marLeft w:val="0"/>
          <w:marRight w:val="0"/>
          <w:marTop w:val="0"/>
          <w:marBottom w:val="0"/>
          <w:divBdr>
            <w:top w:val="none" w:sz="0" w:space="0" w:color="auto"/>
            <w:left w:val="none" w:sz="0" w:space="0" w:color="auto"/>
            <w:bottom w:val="none" w:sz="0" w:space="0" w:color="auto"/>
            <w:right w:val="none" w:sz="0" w:space="0" w:color="auto"/>
          </w:divBdr>
        </w:div>
        <w:div w:id="890845710">
          <w:marLeft w:val="0"/>
          <w:marRight w:val="0"/>
          <w:marTop w:val="0"/>
          <w:marBottom w:val="0"/>
          <w:divBdr>
            <w:top w:val="none" w:sz="0" w:space="0" w:color="auto"/>
            <w:left w:val="none" w:sz="0" w:space="0" w:color="auto"/>
            <w:bottom w:val="none" w:sz="0" w:space="0" w:color="auto"/>
            <w:right w:val="none" w:sz="0" w:space="0" w:color="auto"/>
          </w:divBdr>
        </w:div>
        <w:div w:id="932202663">
          <w:marLeft w:val="0"/>
          <w:marRight w:val="0"/>
          <w:marTop w:val="0"/>
          <w:marBottom w:val="0"/>
          <w:divBdr>
            <w:top w:val="none" w:sz="0" w:space="0" w:color="auto"/>
            <w:left w:val="none" w:sz="0" w:space="0" w:color="auto"/>
            <w:bottom w:val="none" w:sz="0" w:space="0" w:color="auto"/>
            <w:right w:val="none" w:sz="0" w:space="0" w:color="auto"/>
          </w:divBdr>
        </w:div>
        <w:div w:id="1277717178">
          <w:marLeft w:val="0"/>
          <w:marRight w:val="0"/>
          <w:marTop w:val="0"/>
          <w:marBottom w:val="0"/>
          <w:divBdr>
            <w:top w:val="none" w:sz="0" w:space="0" w:color="auto"/>
            <w:left w:val="none" w:sz="0" w:space="0" w:color="auto"/>
            <w:bottom w:val="none" w:sz="0" w:space="0" w:color="auto"/>
            <w:right w:val="none" w:sz="0" w:space="0" w:color="auto"/>
          </w:divBdr>
        </w:div>
        <w:div w:id="2139489590">
          <w:marLeft w:val="0"/>
          <w:marRight w:val="0"/>
          <w:marTop w:val="0"/>
          <w:marBottom w:val="0"/>
          <w:divBdr>
            <w:top w:val="none" w:sz="0" w:space="0" w:color="auto"/>
            <w:left w:val="none" w:sz="0" w:space="0" w:color="auto"/>
            <w:bottom w:val="none" w:sz="0" w:space="0" w:color="auto"/>
            <w:right w:val="none" w:sz="0" w:space="0" w:color="auto"/>
          </w:divBdr>
        </w:div>
        <w:div w:id="1920821914">
          <w:marLeft w:val="0"/>
          <w:marRight w:val="0"/>
          <w:marTop w:val="0"/>
          <w:marBottom w:val="0"/>
          <w:divBdr>
            <w:top w:val="none" w:sz="0" w:space="0" w:color="auto"/>
            <w:left w:val="none" w:sz="0" w:space="0" w:color="auto"/>
            <w:bottom w:val="none" w:sz="0" w:space="0" w:color="auto"/>
            <w:right w:val="none" w:sz="0" w:space="0" w:color="auto"/>
          </w:divBdr>
        </w:div>
        <w:div w:id="754011360">
          <w:marLeft w:val="0"/>
          <w:marRight w:val="0"/>
          <w:marTop w:val="0"/>
          <w:marBottom w:val="0"/>
          <w:divBdr>
            <w:top w:val="none" w:sz="0" w:space="0" w:color="auto"/>
            <w:left w:val="none" w:sz="0" w:space="0" w:color="auto"/>
            <w:bottom w:val="none" w:sz="0" w:space="0" w:color="auto"/>
            <w:right w:val="none" w:sz="0" w:space="0" w:color="auto"/>
          </w:divBdr>
        </w:div>
      </w:divsChild>
    </w:div>
    <w:div w:id="1571185688">
      <w:bodyDiv w:val="1"/>
      <w:marLeft w:val="0"/>
      <w:marRight w:val="0"/>
      <w:marTop w:val="0"/>
      <w:marBottom w:val="0"/>
      <w:divBdr>
        <w:top w:val="none" w:sz="0" w:space="0" w:color="auto"/>
        <w:left w:val="none" w:sz="0" w:space="0" w:color="auto"/>
        <w:bottom w:val="none" w:sz="0" w:space="0" w:color="auto"/>
        <w:right w:val="none" w:sz="0" w:space="0" w:color="auto"/>
      </w:divBdr>
      <w:divsChild>
        <w:div w:id="803934131">
          <w:marLeft w:val="0"/>
          <w:marRight w:val="0"/>
          <w:marTop w:val="0"/>
          <w:marBottom w:val="0"/>
          <w:divBdr>
            <w:top w:val="none" w:sz="0" w:space="0" w:color="auto"/>
            <w:left w:val="none" w:sz="0" w:space="0" w:color="auto"/>
            <w:bottom w:val="none" w:sz="0" w:space="0" w:color="auto"/>
            <w:right w:val="none" w:sz="0" w:space="0" w:color="auto"/>
          </w:divBdr>
        </w:div>
        <w:div w:id="1647666238">
          <w:marLeft w:val="0"/>
          <w:marRight w:val="0"/>
          <w:marTop w:val="0"/>
          <w:marBottom w:val="0"/>
          <w:divBdr>
            <w:top w:val="none" w:sz="0" w:space="0" w:color="auto"/>
            <w:left w:val="none" w:sz="0" w:space="0" w:color="auto"/>
            <w:bottom w:val="none" w:sz="0" w:space="0" w:color="auto"/>
            <w:right w:val="none" w:sz="0" w:space="0" w:color="auto"/>
          </w:divBdr>
        </w:div>
        <w:div w:id="1055085865">
          <w:marLeft w:val="0"/>
          <w:marRight w:val="0"/>
          <w:marTop w:val="0"/>
          <w:marBottom w:val="0"/>
          <w:divBdr>
            <w:top w:val="none" w:sz="0" w:space="0" w:color="auto"/>
            <w:left w:val="none" w:sz="0" w:space="0" w:color="auto"/>
            <w:bottom w:val="none" w:sz="0" w:space="0" w:color="auto"/>
            <w:right w:val="none" w:sz="0" w:space="0" w:color="auto"/>
          </w:divBdr>
        </w:div>
        <w:div w:id="546721541">
          <w:marLeft w:val="0"/>
          <w:marRight w:val="0"/>
          <w:marTop w:val="0"/>
          <w:marBottom w:val="0"/>
          <w:divBdr>
            <w:top w:val="none" w:sz="0" w:space="0" w:color="auto"/>
            <w:left w:val="none" w:sz="0" w:space="0" w:color="auto"/>
            <w:bottom w:val="none" w:sz="0" w:space="0" w:color="auto"/>
            <w:right w:val="none" w:sz="0" w:space="0" w:color="auto"/>
          </w:divBdr>
        </w:div>
        <w:div w:id="157502954">
          <w:marLeft w:val="0"/>
          <w:marRight w:val="0"/>
          <w:marTop w:val="0"/>
          <w:marBottom w:val="0"/>
          <w:divBdr>
            <w:top w:val="none" w:sz="0" w:space="0" w:color="auto"/>
            <w:left w:val="none" w:sz="0" w:space="0" w:color="auto"/>
            <w:bottom w:val="none" w:sz="0" w:space="0" w:color="auto"/>
            <w:right w:val="none" w:sz="0" w:space="0" w:color="auto"/>
          </w:divBdr>
        </w:div>
        <w:div w:id="383145344">
          <w:marLeft w:val="0"/>
          <w:marRight w:val="0"/>
          <w:marTop w:val="0"/>
          <w:marBottom w:val="0"/>
          <w:divBdr>
            <w:top w:val="none" w:sz="0" w:space="0" w:color="auto"/>
            <w:left w:val="none" w:sz="0" w:space="0" w:color="auto"/>
            <w:bottom w:val="none" w:sz="0" w:space="0" w:color="auto"/>
            <w:right w:val="none" w:sz="0" w:space="0" w:color="auto"/>
          </w:divBdr>
        </w:div>
        <w:div w:id="820274848">
          <w:marLeft w:val="0"/>
          <w:marRight w:val="0"/>
          <w:marTop w:val="0"/>
          <w:marBottom w:val="0"/>
          <w:divBdr>
            <w:top w:val="none" w:sz="0" w:space="0" w:color="auto"/>
            <w:left w:val="none" w:sz="0" w:space="0" w:color="auto"/>
            <w:bottom w:val="none" w:sz="0" w:space="0" w:color="auto"/>
            <w:right w:val="none" w:sz="0" w:space="0" w:color="auto"/>
          </w:divBdr>
        </w:div>
        <w:div w:id="592936591">
          <w:marLeft w:val="0"/>
          <w:marRight w:val="0"/>
          <w:marTop w:val="0"/>
          <w:marBottom w:val="0"/>
          <w:divBdr>
            <w:top w:val="none" w:sz="0" w:space="0" w:color="auto"/>
            <w:left w:val="none" w:sz="0" w:space="0" w:color="auto"/>
            <w:bottom w:val="none" w:sz="0" w:space="0" w:color="auto"/>
            <w:right w:val="none" w:sz="0" w:space="0" w:color="auto"/>
          </w:divBdr>
        </w:div>
        <w:div w:id="1438449729">
          <w:marLeft w:val="0"/>
          <w:marRight w:val="0"/>
          <w:marTop w:val="0"/>
          <w:marBottom w:val="0"/>
          <w:divBdr>
            <w:top w:val="none" w:sz="0" w:space="0" w:color="auto"/>
            <w:left w:val="none" w:sz="0" w:space="0" w:color="auto"/>
            <w:bottom w:val="none" w:sz="0" w:space="0" w:color="auto"/>
            <w:right w:val="none" w:sz="0" w:space="0" w:color="auto"/>
          </w:divBdr>
        </w:div>
        <w:div w:id="1112288081">
          <w:marLeft w:val="0"/>
          <w:marRight w:val="0"/>
          <w:marTop w:val="0"/>
          <w:marBottom w:val="0"/>
          <w:divBdr>
            <w:top w:val="none" w:sz="0" w:space="0" w:color="auto"/>
            <w:left w:val="none" w:sz="0" w:space="0" w:color="auto"/>
            <w:bottom w:val="none" w:sz="0" w:space="0" w:color="auto"/>
            <w:right w:val="none" w:sz="0" w:space="0" w:color="auto"/>
          </w:divBdr>
        </w:div>
        <w:div w:id="1251621298">
          <w:marLeft w:val="0"/>
          <w:marRight w:val="0"/>
          <w:marTop w:val="0"/>
          <w:marBottom w:val="0"/>
          <w:divBdr>
            <w:top w:val="none" w:sz="0" w:space="0" w:color="auto"/>
            <w:left w:val="none" w:sz="0" w:space="0" w:color="auto"/>
            <w:bottom w:val="none" w:sz="0" w:space="0" w:color="auto"/>
            <w:right w:val="none" w:sz="0" w:space="0" w:color="auto"/>
          </w:divBdr>
        </w:div>
        <w:div w:id="800343704">
          <w:marLeft w:val="0"/>
          <w:marRight w:val="0"/>
          <w:marTop w:val="0"/>
          <w:marBottom w:val="0"/>
          <w:divBdr>
            <w:top w:val="none" w:sz="0" w:space="0" w:color="auto"/>
            <w:left w:val="none" w:sz="0" w:space="0" w:color="auto"/>
            <w:bottom w:val="none" w:sz="0" w:space="0" w:color="auto"/>
            <w:right w:val="none" w:sz="0" w:space="0" w:color="auto"/>
          </w:divBdr>
          <w:divsChild>
            <w:div w:id="1877498464">
              <w:marLeft w:val="0"/>
              <w:marRight w:val="0"/>
              <w:marTop w:val="0"/>
              <w:marBottom w:val="0"/>
              <w:divBdr>
                <w:top w:val="none" w:sz="0" w:space="0" w:color="auto"/>
                <w:left w:val="none" w:sz="0" w:space="0" w:color="auto"/>
                <w:bottom w:val="none" w:sz="0" w:space="0" w:color="auto"/>
                <w:right w:val="none" w:sz="0" w:space="0" w:color="auto"/>
              </w:divBdr>
            </w:div>
            <w:div w:id="787897739">
              <w:marLeft w:val="0"/>
              <w:marRight w:val="0"/>
              <w:marTop w:val="0"/>
              <w:marBottom w:val="0"/>
              <w:divBdr>
                <w:top w:val="none" w:sz="0" w:space="0" w:color="auto"/>
                <w:left w:val="none" w:sz="0" w:space="0" w:color="auto"/>
                <w:bottom w:val="none" w:sz="0" w:space="0" w:color="auto"/>
                <w:right w:val="none" w:sz="0" w:space="0" w:color="auto"/>
              </w:divBdr>
            </w:div>
            <w:div w:id="837501097">
              <w:marLeft w:val="0"/>
              <w:marRight w:val="0"/>
              <w:marTop w:val="0"/>
              <w:marBottom w:val="0"/>
              <w:divBdr>
                <w:top w:val="none" w:sz="0" w:space="0" w:color="auto"/>
                <w:left w:val="none" w:sz="0" w:space="0" w:color="auto"/>
                <w:bottom w:val="none" w:sz="0" w:space="0" w:color="auto"/>
                <w:right w:val="none" w:sz="0" w:space="0" w:color="auto"/>
              </w:divBdr>
            </w:div>
          </w:divsChild>
        </w:div>
        <w:div w:id="76485042">
          <w:marLeft w:val="0"/>
          <w:marRight w:val="0"/>
          <w:marTop w:val="0"/>
          <w:marBottom w:val="0"/>
          <w:divBdr>
            <w:top w:val="none" w:sz="0" w:space="0" w:color="auto"/>
            <w:left w:val="none" w:sz="0" w:space="0" w:color="auto"/>
            <w:bottom w:val="none" w:sz="0" w:space="0" w:color="auto"/>
            <w:right w:val="none" w:sz="0" w:space="0" w:color="auto"/>
          </w:divBdr>
          <w:divsChild>
            <w:div w:id="1283994838">
              <w:marLeft w:val="0"/>
              <w:marRight w:val="0"/>
              <w:marTop w:val="0"/>
              <w:marBottom w:val="0"/>
              <w:divBdr>
                <w:top w:val="none" w:sz="0" w:space="0" w:color="auto"/>
                <w:left w:val="none" w:sz="0" w:space="0" w:color="auto"/>
                <w:bottom w:val="none" w:sz="0" w:space="0" w:color="auto"/>
                <w:right w:val="none" w:sz="0" w:space="0" w:color="auto"/>
              </w:divBdr>
            </w:div>
            <w:div w:id="66999267">
              <w:marLeft w:val="0"/>
              <w:marRight w:val="0"/>
              <w:marTop w:val="0"/>
              <w:marBottom w:val="0"/>
              <w:divBdr>
                <w:top w:val="none" w:sz="0" w:space="0" w:color="auto"/>
                <w:left w:val="none" w:sz="0" w:space="0" w:color="auto"/>
                <w:bottom w:val="none" w:sz="0" w:space="0" w:color="auto"/>
                <w:right w:val="none" w:sz="0" w:space="0" w:color="auto"/>
              </w:divBdr>
            </w:div>
            <w:div w:id="963845898">
              <w:marLeft w:val="0"/>
              <w:marRight w:val="0"/>
              <w:marTop w:val="0"/>
              <w:marBottom w:val="0"/>
              <w:divBdr>
                <w:top w:val="none" w:sz="0" w:space="0" w:color="auto"/>
                <w:left w:val="none" w:sz="0" w:space="0" w:color="auto"/>
                <w:bottom w:val="none" w:sz="0" w:space="0" w:color="auto"/>
                <w:right w:val="none" w:sz="0" w:space="0" w:color="auto"/>
              </w:divBdr>
            </w:div>
            <w:div w:id="13805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ol.org.ar/virtual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i.uba.ar/academica/carrerasdegrado/psicologia/sitios_catedras/practicas_profesionales/776_cuestiones_clinicas/material/psicoanalisis_y_su_metodo2.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15"/>
    <w:rsid w:val="000029D2"/>
    <w:rsid w:val="00053DF1"/>
    <w:rsid w:val="000633A3"/>
    <w:rsid w:val="00063C12"/>
    <w:rsid w:val="00105FAB"/>
    <w:rsid w:val="00124247"/>
    <w:rsid w:val="00182EA5"/>
    <w:rsid w:val="002A151F"/>
    <w:rsid w:val="00361819"/>
    <w:rsid w:val="0050131B"/>
    <w:rsid w:val="005440D8"/>
    <w:rsid w:val="00892FAB"/>
    <w:rsid w:val="009B58EA"/>
    <w:rsid w:val="009E0015"/>
    <w:rsid w:val="00A82E84"/>
    <w:rsid w:val="00BD03F0"/>
    <w:rsid w:val="00DB1694"/>
    <w:rsid w:val="00E81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4738</Words>
  <Characters>26975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Natalia Zorzin</cp:lastModifiedBy>
  <cp:revision>7</cp:revision>
  <cp:lastPrinted>2022-10-12T00:37:00Z</cp:lastPrinted>
  <dcterms:created xsi:type="dcterms:W3CDTF">2023-04-01T12:50:00Z</dcterms:created>
  <dcterms:modified xsi:type="dcterms:W3CDTF">2023-04-03T13:34:00Z</dcterms:modified>
</cp:coreProperties>
</file>